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680"/>
        <w:jc w:val="left"/>
      </w:pPr>
      <w:bookmarkStart w:id="0" w:name="bookmark0"/>
      <w:bookmarkStart w:id="1" w:name="bookmark1"/>
      <w:bookmarkStart w:id="2" w:name="bookmark2"/>
      <w:r>
        <w:rPr>
          <w:rFonts w:ascii="Times New Roman" w:eastAsia="Times New Roman" w:hAnsi="Times New Roman" w:cs="Times New Roman"/>
          <w:color w:val="272936"/>
          <w:spacing w:val="0"/>
          <w:position w:val="0"/>
          <w:shd w:val="clear" w:color="auto" w:fill="auto"/>
          <w:lang w:val="en-US" w:eastAsia="en-US" w:bidi="en-US"/>
        </w:rPr>
        <w:t>□</w:t>
      </w:r>
      <w:bookmarkEnd w:id="0"/>
      <w:bookmarkEnd w:id="1"/>
      <w:bookmarkEnd w:id="2"/>
    </w:p>
    <w:p>
      <w:pPr>
        <w:pStyle w:val="Style2"/>
        <w:keepNext/>
        <w:keepLines/>
        <w:widowControl w:val="0"/>
        <w:shd w:val="clear" w:color="auto" w:fill="auto"/>
        <w:bidi w:val="0"/>
        <w:spacing w:before="0" w:after="0" w:line="180" w:lineRule="auto"/>
        <w:ind w:left="0" w:right="0"/>
        <w:jc w:val="left"/>
      </w:pPr>
      <w:bookmarkStart w:id="3" w:name="bookmark3"/>
      <w:bookmarkStart w:id="4" w:name="bookmark4"/>
      <w:bookmarkStart w:id="5" w:name="bookmark5"/>
      <w:r>
        <w:rPr>
          <w:rFonts w:ascii="Times New Roman" w:eastAsia="Times New Roman" w:hAnsi="Times New Roman" w:cs="Times New Roman"/>
          <w:color w:val="272936"/>
          <w:spacing w:val="0"/>
          <w:position w:val="0"/>
          <w:shd w:val="clear" w:color="auto" w:fill="auto"/>
          <w:lang w:val="en-US" w:eastAsia="en-US" w:bidi="en-US"/>
        </w:rPr>
        <w:t>E</w:t>
      </w:r>
      <w:bookmarkEnd w:id="3"/>
      <w:bookmarkEnd w:id="4"/>
      <w:bookmarkEnd w:id="5"/>
    </w:p>
    <w:p>
      <w:pPr>
        <w:pStyle w:val="Style2"/>
        <w:keepNext/>
        <w:keepLines/>
        <w:widowControl w:val="0"/>
        <w:shd w:val="clear" w:color="auto" w:fill="auto"/>
        <w:bidi w:val="0"/>
        <w:spacing w:before="0" w:after="40" w:line="437" w:lineRule="exact"/>
        <w:ind w:left="0" w:right="0" w:firstLine="0"/>
        <w:jc w:val="left"/>
      </w:pPr>
      <w:bookmarkStart w:id="3" w:name="bookmark3"/>
      <w:bookmarkStart w:id="4" w:name="bookmark4"/>
      <w:bookmarkStart w:id="6" w:name="bookmark6"/>
      <w:r>
        <w:rPr>
          <w:rFonts w:ascii="SimSun" w:eastAsia="SimSun" w:hAnsi="SimSun" w:cs="SimSun"/>
          <w:i/>
          <w:iCs/>
          <w:color w:val="000000"/>
          <w:spacing w:val="0"/>
          <w:position w:val="0"/>
          <w:sz w:val="60"/>
          <w:szCs w:val="60"/>
          <w:lang w:val="zh-TW" w:eastAsia="zh-TW" w:bidi="zh-TW"/>
        </w:rPr>
        <w:t>巳</w:t>
      </w:r>
      <w:r>
        <w:rPr>
          <w:rFonts w:ascii="Times New Roman" w:eastAsia="Times New Roman" w:hAnsi="Times New Roman" w:cs="Times New Roman"/>
          <w:color w:val="000000"/>
          <w:spacing w:val="0"/>
          <w:position w:val="0"/>
          <w:lang w:val="zh-TW" w:eastAsia="zh-TW" w:bidi="zh-TW"/>
        </w:rPr>
        <w:t xml:space="preserve"> </w:t>
      </w:r>
      <w:r>
        <w:rPr>
          <w:rFonts w:ascii="Times New Roman" w:eastAsia="Times New Roman" w:hAnsi="Times New Roman" w:cs="Times New Roman"/>
          <w:color w:val="000000"/>
          <w:spacing w:val="0"/>
          <w:position w:val="0"/>
          <w:lang w:val="en-US" w:eastAsia="en-US" w:bidi="en-US"/>
        </w:rPr>
        <w:t>MYCPA</w:t>
      </w:r>
      <w:bookmarkEnd w:id="3"/>
      <w:bookmarkEnd w:id="4"/>
      <w:bookmarkEnd w:id="6"/>
    </w:p>
    <w:p>
      <w:pPr>
        <w:pStyle w:val="Style10"/>
        <w:keepNext w:val="0"/>
        <w:keepLines w:val="0"/>
        <w:widowControl w:val="0"/>
        <w:shd w:val="clear" w:color="auto" w:fill="auto"/>
        <w:bidi w:val="0"/>
        <w:spacing w:before="0" w:after="1420" w:line="437" w:lineRule="exact"/>
        <w:ind w:left="0" w:right="0" w:firstLine="880"/>
        <w:jc w:val="left"/>
        <w:rPr>
          <w:sz w:val="36"/>
          <w:szCs w:val="36"/>
        </w:rPr>
      </w:pPr>
      <w:r>
        <w:rPr>
          <w:color w:val="000000"/>
          <w:spacing w:val="0"/>
          <w:w w:val="100"/>
          <w:position w:val="0"/>
          <w:sz w:val="36"/>
          <w:szCs w:val="36"/>
        </w:rPr>
        <w:t>明远</w:t>
      </w:r>
    </w:p>
    <w:p>
      <w:pPr>
        <w:pStyle w:val="Style10"/>
        <w:keepNext w:val="0"/>
        <w:keepLines w:val="0"/>
        <w:widowControl w:val="0"/>
        <w:pBdr>
          <w:top w:val="single" w:sz="4" w:space="0" w:color="auto"/>
        </w:pBdr>
        <w:shd w:val="clear" w:color="auto" w:fill="auto"/>
        <w:bidi w:val="0"/>
        <w:spacing w:before="0" w:after="280" w:line="240" w:lineRule="auto"/>
        <w:ind w:left="0" w:right="0" w:firstLine="0"/>
        <w:jc w:val="right"/>
        <w:rPr>
          <w:sz w:val="26"/>
          <w:szCs w:val="26"/>
        </w:rPr>
      </w:pPr>
      <w:r>
        <w:rPr>
          <w:color w:val="000000"/>
          <w:spacing w:val="0"/>
          <w:w w:val="100"/>
          <w:position w:val="0"/>
          <w:sz w:val="26"/>
          <w:szCs w:val="26"/>
        </w:rPr>
        <w:t>上海市静安心达社区心理咨询服务社</w:t>
      </w:r>
    </w:p>
    <w:p>
      <w:pPr>
        <w:pStyle w:val="Style10"/>
        <w:keepNext w:val="0"/>
        <w:keepLines w:val="0"/>
        <w:widowControl w:val="0"/>
        <w:shd w:val="clear" w:color="auto" w:fill="auto"/>
        <w:bidi w:val="0"/>
        <w:spacing w:before="0" w:after="280" w:line="240" w:lineRule="auto"/>
        <w:ind w:left="0" w:right="0" w:firstLine="0"/>
        <w:jc w:val="right"/>
        <w:rPr>
          <w:sz w:val="26"/>
          <w:szCs w:val="26"/>
        </w:rPr>
      </w:pPr>
      <w:r>
        <w:rPr>
          <w:color w:val="000000"/>
          <w:spacing w:val="0"/>
          <w:w w:val="100"/>
          <w:position w:val="0"/>
          <w:sz w:val="26"/>
          <w:szCs w:val="26"/>
        </w:rPr>
        <w:t>财务报表及审计报告</w:t>
      </w:r>
    </w:p>
    <w:p>
      <w:pPr>
        <w:pStyle w:val="Style14"/>
        <w:keepNext/>
        <w:keepLines/>
        <w:widowControl w:val="0"/>
        <w:shd w:val="clear" w:color="auto" w:fill="auto"/>
        <w:bidi w:val="0"/>
        <w:spacing w:before="0" w:after="9320" w:line="240" w:lineRule="auto"/>
        <w:ind w:left="0" w:right="0" w:firstLine="0"/>
        <w:jc w:val="right"/>
        <w:rPr>
          <w:sz w:val="26"/>
          <w:szCs w:val="26"/>
        </w:rPr>
      </w:pPr>
      <w:bookmarkStart w:id="7" w:name="bookmark7"/>
      <w:bookmarkStart w:id="8" w:name="bookmark8"/>
      <w:bookmarkStart w:id="9" w:name="bookmark9"/>
      <w:r>
        <w:rPr>
          <w:rFonts w:ascii="SimSun" w:eastAsia="SimSun" w:hAnsi="SimSun" w:cs="SimSun"/>
          <w:color w:val="000000"/>
          <w:spacing w:val="0"/>
          <w:w w:val="100"/>
          <w:position w:val="0"/>
          <w:sz w:val="26"/>
          <w:szCs w:val="26"/>
        </w:rPr>
        <w:t>明远会师</w:t>
      </w:r>
      <w:r>
        <w:rPr>
          <w:rFonts w:ascii="Times New Roman" w:eastAsia="Times New Roman" w:hAnsi="Times New Roman" w:cs="Times New Roman"/>
          <w:color w:val="000000"/>
          <w:spacing w:val="0"/>
          <w:w w:val="100"/>
          <w:position w:val="0"/>
          <w:sz w:val="28"/>
          <w:szCs w:val="28"/>
        </w:rPr>
        <w:t>(2021)1151</w:t>
      </w:r>
      <w:r>
        <w:rPr>
          <w:rFonts w:ascii="SimSun" w:eastAsia="SimSun" w:hAnsi="SimSun" w:cs="SimSun"/>
          <w:color w:val="000000"/>
          <w:spacing w:val="0"/>
          <w:w w:val="100"/>
          <w:position w:val="0"/>
          <w:sz w:val="26"/>
          <w:szCs w:val="26"/>
        </w:rPr>
        <w:t>号</w:t>
      </w:r>
      <w:bookmarkEnd w:id="7"/>
      <w:bookmarkEnd w:id="8"/>
      <w:bookmarkEnd w:id="9"/>
    </w:p>
    <w:p>
      <w:pPr>
        <w:pStyle w:val="Style10"/>
        <w:keepNext w:val="0"/>
        <w:keepLines w:val="0"/>
        <w:widowControl w:val="0"/>
        <w:shd w:val="clear" w:color="auto" w:fill="auto"/>
        <w:bidi w:val="0"/>
        <w:spacing w:before="0" w:after="0" w:line="240" w:lineRule="auto"/>
        <w:ind w:left="0" w:right="0" w:firstLine="0"/>
        <w:jc w:val="center"/>
        <w:rPr>
          <w:sz w:val="42"/>
          <w:szCs w:val="42"/>
        </w:rPr>
      </w:pPr>
      <w:r>
        <w:rPr>
          <w:color w:val="000000"/>
          <w:spacing w:val="0"/>
          <w:w w:val="100"/>
          <w:position w:val="0"/>
          <w:sz w:val="42"/>
          <w:szCs w:val="42"/>
        </w:rPr>
        <w:t>上海明远会计师事务所</w:t>
      </w:r>
    </w:p>
    <w:p>
      <w:pPr>
        <w:pStyle w:val="Style10"/>
        <w:keepNext w:val="0"/>
        <w:keepLines w:val="0"/>
        <w:widowControl w:val="0"/>
        <w:shd w:val="clear" w:color="auto" w:fill="auto"/>
        <w:bidi w:val="0"/>
        <w:spacing w:before="0" w:after="0" w:line="218" w:lineRule="auto"/>
        <w:ind w:left="0" w:right="0" w:firstLine="0"/>
        <w:jc w:val="center"/>
        <w:rPr>
          <w:sz w:val="26"/>
          <w:szCs w:val="26"/>
        </w:rPr>
        <w:sectPr>
          <w:footerReference w:type="default" r:id="rId5"/>
          <w:footerReference w:type="even" r:id="rId6"/>
          <w:footnotePr>
            <w:pos w:val="pageBottom"/>
            <w:numFmt w:val="decimal"/>
            <w:numRestart w:val="continuous"/>
          </w:footnotePr>
          <w:pgSz w:w="11900" w:h="16840"/>
          <w:pgMar w:top="289" w:right="2228" w:bottom="740" w:left="1282" w:header="0" w:footer="3" w:gutter="0"/>
          <w:pgNumType w:start="1"/>
          <w:cols w:space="720"/>
          <w:noEndnote/>
          <w:rtlGutter w:val="0"/>
          <w:docGrid w:linePitch="360"/>
        </w:sectPr>
      </w:pPr>
      <w:r>
        <w:rPr>
          <w:rFonts w:ascii="Times New Roman" w:eastAsia="Times New Roman" w:hAnsi="Times New Roman" w:cs="Times New Roman"/>
          <w:color w:val="000000"/>
          <w:spacing w:val="0"/>
          <w:w w:val="80"/>
          <w:position w:val="0"/>
          <w:sz w:val="26"/>
          <w:szCs w:val="26"/>
          <w:lang w:val="en-US" w:eastAsia="en-US" w:bidi="en-US"/>
        </w:rPr>
        <w:t>Shanghai Ming Yuan Certified Public Accountants Firm</w:t>
      </w:r>
    </w:p>
    <w:p>
      <w:pPr>
        <w:pStyle w:val="Style10"/>
        <w:keepNext w:val="0"/>
        <w:keepLines w:val="0"/>
        <w:widowControl w:val="0"/>
        <w:shd w:val="clear" w:color="auto" w:fill="auto"/>
        <w:bidi w:val="0"/>
        <w:spacing w:before="0" w:after="260" w:line="240" w:lineRule="auto"/>
        <w:ind w:left="0" w:right="0" w:firstLine="0"/>
        <w:jc w:val="right"/>
        <w:rPr>
          <w:sz w:val="26"/>
          <w:szCs w:val="26"/>
        </w:rPr>
      </w:pPr>
      <w:r>
        <w:rPr>
          <w:color w:val="000000"/>
          <w:spacing w:val="0"/>
          <w:w w:val="100"/>
          <w:position w:val="0"/>
          <w:sz w:val="26"/>
          <w:szCs w:val="26"/>
        </w:rPr>
        <w:t>上海市静安心达社区心理咨询服务社</w:t>
      </w:r>
    </w:p>
    <w:p>
      <w:pPr>
        <w:pStyle w:val="Style10"/>
        <w:keepNext w:val="0"/>
        <w:keepLines w:val="0"/>
        <w:widowControl w:val="0"/>
        <w:shd w:val="clear" w:color="auto" w:fill="auto"/>
        <w:bidi w:val="0"/>
        <w:spacing w:before="0" w:after="260" w:line="240" w:lineRule="auto"/>
        <w:ind w:left="0" w:right="0" w:firstLine="0"/>
        <w:jc w:val="right"/>
        <w:rPr>
          <w:sz w:val="26"/>
          <w:szCs w:val="26"/>
        </w:rPr>
      </w:pPr>
      <w:r>
        <w:rPr>
          <w:color w:val="000000"/>
          <w:spacing w:val="0"/>
          <w:w w:val="100"/>
          <w:position w:val="0"/>
          <w:sz w:val="26"/>
          <w:szCs w:val="26"/>
        </w:rPr>
        <w:t>财务报表及审计报告</w:t>
      </w:r>
    </w:p>
    <w:p>
      <w:pPr>
        <w:pStyle w:val="Style14"/>
        <w:keepNext/>
        <w:keepLines/>
        <w:widowControl w:val="0"/>
        <w:shd w:val="clear" w:color="auto" w:fill="auto"/>
        <w:bidi w:val="0"/>
        <w:spacing w:before="0" w:after="260" w:line="240" w:lineRule="auto"/>
        <w:ind w:left="0" w:right="0" w:firstLine="0"/>
        <w:jc w:val="right"/>
        <w:rPr>
          <w:sz w:val="26"/>
          <w:szCs w:val="26"/>
        </w:rPr>
        <w:sectPr>
          <w:footnotePr>
            <w:pos w:val="pageBottom"/>
            <w:numFmt w:val="decimal"/>
            <w:numRestart w:val="continuous"/>
          </w:footnotePr>
          <w:pgSz w:w="11900" w:h="16840"/>
          <w:pgMar w:top="3415" w:right="2277" w:bottom="3415" w:left="1232" w:header="0" w:footer="3" w:gutter="0"/>
          <w:cols w:space="720"/>
          <w:noEndnote/>
          <w:rtlGutter w:val="0"/>
          <w:docGrid w:linePitch="360"/>
        </w:sectPr>
      </w:pPr>
      <w:bookmarkStart w:id="10" w:name="bookmark10"/>
      <w:bookmarkStart w:id="11" w:name="bookmark11"/>
      <w:bookmarkStart w:id="12" w:name="bookmark12"/>
      <w:r>
        <w:rPr>
          <w:rFonts w:ascii="SimSun" w:eastAsia="SimSun" w:hAnsi="SimSun" w:cs="SimSun"/>
          <w:color w:val="000000"/>
          <w:spacing w:val="0"/>
          <w:w w:val="100"/>
          <w:position w:val="0"/>
          <w:sz w:val="26"/>
          <w:szCs w:val="26"/>
        </w:rPr>
        <w:t>明远会师</w:t>
      </w:r>
      <w:r>
        <w:rPr>
          <w:rFonts w:ascii="Times New Roman" w:eastAsia="Times New Roman" w:hAnsi="Times New Roman" w:cs="Times New Roman"/>
          <w:color w:val="000000"/>
          <w:spacing w:val="0"/>
          <w:w w:val="100"/>
          <w:position w:val="0"/>
          <w:sz w:val="28"/>
          <w:szCs w:val="28"/>
        </w:rPr>
        <w:t>(2021)1151</w:t>
      </w:r>
      <w:r>
        <w:rPr>
          <w:rFonts w:ascii="SimSun" w:eastAsia="SimSun" w:hAnsi="SimSun" w:cs="SimSun"/>
          <w:color w:val="000000"/>
          <w:spacing w:val="0"/>
          <w:w w:val="100"/>
          <w:position w:val="0"/>
          <w:sz w:val="26"/>
          <w:szCs w:val="26"/>
        </w:rPr>
        <w:t>号</w:t>
      </w:r>
      <w:bookmarkEnd w:id="10"/>
      <w:bookmarkEnd w:id="11"/>
      <w:bookmarkEnd w:id="12"/>
    </w:p>
    <w:p>
      <w:pPr>
        <w:widowControl w:val="0"/>
        <w:spacing w:before="97" w:after="97" w:line="240" w:lineRule="exact"/>
        <w:rPr>
          <w:sz w:val="19"/>
          <w:szCs w:val="19"/>
        </w:rPr>
      </w:pPr>
    </w:p>
    <w:p>
      <w:pPr>
        <w:widowControl w:val="0"/>
        <w:spacing w:line="1" w:lineRule="exact"/>
        <w:sectPr>
          <w:footerReference w:type="default" r:id="rId7"/>
          <w:footerReference w:type="even" r:id="rId8"/>
          <w:footnotePr>
            <w:pos w:val="pageBottom"/>
            <w:numFmt w:val="decimal"/>
            <w:numRestart w:val="continuous"/>
          </w:footnotePr>
          <w:pgSz w:w="11900" w:h="16840"/>
          <w:pgMar w:top="1871" w:right="1665" w:bottom="1608" w:left="1183" w:header="0" w:footer="3" w:gutter="0"/>
          <w:cols w:space="720"/>
          <w:noEndnote/>
          <w:rtlGutter w:val="0"/>
          <w:docGrid w:linePitch="360"/>
        </w:sectPr>
      </w:pPr>
    </w:p>
    <w:p>
      <w:pPr>
        <w:widowControl w:val="0"/>
        <w:spacing w:line="1" w:lineRule="exact"/>
      </w:pPr>
      <w:r>
        <w:drawing>
          <wp:anchor distT="224155" distB="254000" distL="114300" distR="3702050" simplePos="0" relativeHeight="125829378" behindDoc="0" locked="0" layoutInCell="1" allowOverlap="1">
            <wp:simplePos x="0" y="0"/>
            <wp:positionH relativeFrom="page">
              <wp:posOffset>3028950</wp:posOffset>
            </wp:positionH>
            <wp:positionV relativeFrom="paragraph">
              <wp:posOffset>236855</wp:posOffset>
            </wp:positionV>
            <wp:extent cx="786130" cy="804545"/>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786130" cy="804545"/>
                    </a:xfrm>
                    <a:prstGeom prst="rect"/>
                  </pic:spPr>
                </pic:pic>
              </a:graphicData>
            </a:graphic>
          </wp:anchor>
        </w:drawing>
      </w:r>
      <w:r>
        <w:drawing>
          <wp:anchor distT="0" distB="929005" distL="4135120" distR="114300" simplePos="0" relativeHeight="125829379" behindDoc="0" locked="0" layoutInCell="1" allowOverlap="1">
            <wp:simplePos x="0" y="0"/>
            <wp:positionH relativeFrom="page">
              <wp:posOffset>7049770</wp:posOffset>
            </wp:positionH>
            <wp:positionV relativeFrom="paragraph">
              <wp:posOffset>12700</wp:posOffset>
            </wp:positionV>
            <wp:extent cx="353695" cy="35369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353695" cy="353695"/>
                    </a:xfrm>
                    <a:prstGeom prst="rect"/>
                  </pic:spPr>
                </pic:pic>
              </a:graphicData>
            </a:graphic>
          </wp:anchor>
        </w:drawing>
      </w:r>
      <w:r>
        <mc:AlternateContent>
          <mc:Choice Requires="wps">
            <w:drawing>
              <wp:anchor distT="0" distB="0" distL="114300" distR="114300" simplePos="0" relativeHeight="125829380" behindDoc="0" locked="0" layoutInCell="1" allowOverlap="1">
                <wp:simplePos x="0" y="0"/>
                <wp:positionH relativeFrom="page">
                  <wp:posOffset>939800</wp:posOffset>
                </wp:positionH>
                <wp:positionV relativeFrom="paragraph">
                  <wp:posOffset>1232535</wp:posOffset>
                </wp:positionV>
                <wp:extent cx="1056640" cy="4150995"/>
                <wp:wrapSquare wrapText="right"/>
                <wp:docPr id="9" name="Shape 9"/>
                <a:graphic xmlns:a="http://schemas.openxmlformats.org/drawingml/2006/main">
                  <a:graphicData uri="http://schemas.microsoft.com/office/word/2010/wordprocessingShape">
                    <wps:wsp>
                      <wps:cNvSpPr txBox="1"/>
                      <wps:spPr>
                        <a:xfrm>
                          <a:ext cx="1056640" cy="4150995"/>
                        </a:xfrm>
                        <a:prstGeom prst="rect"/>
                        <a:noFill/>
                      </wps:spPr>
                      <wps:txbx>
                        <w:txbxContent>
                          <w:p>
                            <w:pPr>
                              <w:pStyle w:val="Style19"/>
                              <w:keepNext w:val="0"/>
                              <w:keepLines w:val="0"/>
                              <w:widowControl w:val="0"/>
                              <w:shd w:val="clear" w:color="auto" w:fill="auto"/>
                              <w:bidi w:val="0"/>
                              <w:spacing w:before="0" w:after="0" w:line="652" w:lineRule="exact"/>
                              <w:ind w:left="0" w:right="0" w:firstLine="0"/>
                              <w:jc w:val="both"/>
                            </w:pPr>
                            <w:r>
                              <w:rPr>
                                <w:color w:val="4C5062"/>
                                <w:spacing w:val="0"/>
                                <w:w w:val="100"/>
                                <w:position w:val="0"/>
                              </w:rPr>
                              <w:t>防</w:t>
                            </w:r>
                            <w:r>
                              <w:rPr>
                                <w:i/>
                                <w:iCs/>
                                <w:spacing w:val="0"/>
                                <w:w w:val="100"/>
                                <w:position w:val="0"/>
                              </w:rPr>
                              <w:t>伪</w:t>
                            </w:r>
                            <w:r>
                              <w:rPr>
                                <w:color w:val="4C5062"/>
                                <w:spacing w:val="0"/>
                                <w:w w:val="100"/>
                                <w:position w:val="0"/>
                              </w:rPr>
                              <w:t>编</w:t>
                            </w:r>
                            <w:r>
                              <w:rPr>
                                <w:spacing w:val="0"/>
                                <w:w w:val="100"/>
                                <w:position w:val="0"/>
                              </w:rPr>
                              <w:t>码: 技审计单位名称: 报告文号: 签字注册会计师: 注</w:t>
                            </w:r>
                            <w:r>
                              <w:rPr>
                                <w:color w:val="4C5062"/>
                                <w:spacing w:val="0"/>
                                <w:w w:val="100"/>
                                <w:position w:val="0"/>
                              </w:rPr>
                              <w:t>师</w:t>
                            </w:r>
                            <w:r>
                              <w:rPr>
                                <w:spacing w:val="0"/>
                                <w:w w:val="100"/>
                                <w:position w:val="0"/>
                              </w:rPr>
                              <w:t>绢号: 签字注册会计师: 注</w:t>
                            </w:r>
                            <w:r>
                              <w:rPr>
                                <w:color w:val="4C5062"/>
                                <w:spacing w:val="0"/>
                                <w:w w:val="100"/>
                                <w:position w:val="0"/>
                              </w:rPr>
                              <w:t>師</w:t>
                            </w:r>
                            <w:r>
                              <w:rPr>
                                <w:spacing w:val="0"/>
                                <w:w w:val="100"/>
                                <w:position w:val="0"/>
                              </w:rPr>
                              <w:t>编号： 事务所名称: 事务所电话: 事务所地址:</w:t>
                            </w:r>
                          </w:p>
                        </w:txbxContent>
                      </wps:txbx>
                      <wps:bodyPr lIns="0" tIns="0" rIns="0" bIns="0">
                        <a:noAutoFit/>
                      </wps:bodyPr>
                    </wps:wsp>
                  </a:graphicData>
                </a:graphic>
              </wp:anchor>
            </w:drawing>
          </mc:Choice>
          <mc:Fallback>
            <w:pict>
              <v:shape id="_x0000_s1035" type="#_x0000_t202" style="position:absolute;margin-left:74.pt;margin-top:97.049999999999997pt;width:83.200000000000003pt;height:326.85000000000002pt;z-index:-125829373;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652" w:lineRule="exact"/>
                        <w:ind w:left="0" w:right="0" w:firstLine="0"/>
                        <w:jc w:val="both"/>
                      </w:pPr>
                      <w:r>
                        <w:rPr>
                          <w:color w:val="4C5062"/>
                          <w:spacing w:val="0"/>
                          <w:w w:val="100"/>
                          <w:position w:val="0"/>
                        </w:rPr>
                        <w:t>防</w:t>
                      </w:r>
                      <w:r>
                        <w:rPr>
                          <w:i/>
                          <w:iCs/>
                          <w:spacing w:val="0"/>
                          <w:w w:val="100"/>
                          <w:position w:val="0"/>
                        </w:rPr>
                        <w:t>伪</w:t>
                      </w:r>
                      <w:r>
                        <w:rPr>
                          <w:color w:val="4C5062"/>
                          <w:spacing w:val="0"/>
                          <w:w w:val="100"/>
                          <w:position w:val="0"/>
                        </w:rPr>
                        <w:t>编</w:t>
                      </w:r>
                      <w:r>
                        <w:rPr>
                          <w:spacing w:val="0"/>
                          <w:w w:val="100"/>
                          <w:position w:val="0"/>
                        </w:rPr>
                        <w:t>码: 技审计单位名称: 报告文号: 签字注册会计师: 注</w:t>
                      </w:r>
                      <w:r>
                        <w:rPr>
                          <w:color w:val="4C5062"/>
                          <w:spacing w:val="0"/>
                          <w:w w:val="100"/>
                          <w:position w:val="0"/>
                        </w:rPr>
                        <w:t>师</w:t>
                      </w:r>
                      <w:r>
                        <w:rPr>
                          <w:spacing w:val="0"/>
                          <w:w w:val="100"/>
                          <w:position w:val="0"/>
                        </w:rPr>
                        <w:t>绢号: 签字注册会计师: 注</w:t>
                      </w:r>
                      <w:r>
                        <w:rPr>
                          <w:color w:val="4C5062"/>
                          <w:spacing w:val="0"/>
                          <w:w w:val="100"/>
                          <w:position w:val="0"/>
                        </w:rPr>
                        <w:t>師</w:t>
                      </w:r>
                      <w:r>
                        <w:rPr>
                          <w:spacing w:val="0"/>
                          <w:w w:val="100"/>
                          <w:position w:val="0"/>
                        </w:rPr>
                        <w:t>编号： 事务所名称: 事务所电话: 事务所地址:</w:t>
                      </w:r>
                    </w:p>
                  </w:txbxContent>
                </v:textbox>
                <w10:wrap type="square" side="right" anchorx="page"/>
              </v:shape>
            </w:pict>
          </mc:Fallback>
        </mc:AlternateContent>
      </w:r>
    </w:p>
    <w:p>
      <w:pPr>
        <w:pStyle w:val="Style10"/>
        <w:keepNext w:val="0"/>
        <w:keepLines w:val="0"/>
        <w:widowControl w:val="0"/>
        <w:shd w:val="clear" w:color="auto" w:fill="auto"/>
        <w:bidi w:val="0"/>
        <w:spacing w:before="0" w:after="400" w:line="240" w:lineRule="auto"/>
        <w:ind w:left="0" w:right="0" w:firstLine="640"/>
        <w:jc w:val="left"/>
      </w:pPr>
      <w:r>
        <w:rPr>
          <w:rFonts w:ascii="Times New Roman" w:eastAsia="Times New Roman" w:hAnsi="Times New Roman" w:cs="Times New Roman"/>
          <w:color w:val="000000"/>
          <w:spacing w:val="0"/>
          <w:w w:val="100"/>
          <w:position w:val="0"/>
        </w:rPr>
        <w:t>31000</w:t>
      </w:r>
      <w:r>
        <w:rPr>
          <w:rFonts w:ascii="Times New Roman" w:eastAsia="Times New Roman" w:hAnsi="Times New Roman" w:cs="Times New Roman"/>
          <w:color w:val="000000"/>
          <w:spacing w:val="0"/>
          <w:w w:val="100"/>
          <w:position w:val="0"/>
          <w:lang w:val="en-US" w:eastAsia="en-US" w:bidi="en-US"/>
        </w:rPr>
        <w:t>101202170833V</w:t>
      </w:r>
    </w:p>
    <w:p>
      <w:pPr>
        <w:pStyle w:val="Style19"/>
        <w:keepNext w:val="0"/>
        <w:keepLines w:val="0"/>
        <w:widowControl w:val="0"/>
        <w:shd w:val="clear" w:color="auto" w:fill="auto"/>
        <w:bidi w:val="0"/>
        <w:spacing w:before="0" w:after="400" w:line="240" w:lineRule="auto"/>
        <w:ind w:left="0" w:right="0" w:firstLine="0"/>
        <w:jc w:val="center"/>
      </w:pPr>
      <w:r>
        <w:rPr>
          <w:color w:val="000000"/>
          <w:spacing w:val="0"/>
          <w:w w:val="100"/>
          <w:position w:val="0"/>
        </w:rPr>
        <w:t>上海市静安心达社区心埋咨询服务社</w:t>
      </w:r>
    </w:p>
    <w:p>
      <w:pPr>
        <w:pStyle w:val="Style10"/>
        <w:keepNext w:val="0"/>
        <w:keepLines w:val="0"/>
        <w:widowControl w:val="0"/>
        <w:shd w:val="clear" w:color="auto" w:fill="auto"/>
        <w:bidi w:val="0"/>
        <w:spacing w:before="0" w:after="400" w:line="240" w:lineRule="auto"/>
        <w:ind w:left="0" w:right="0" w:firstLine="640"/>
        <w:jc w:val="left"/>
      </w:pPr>
      <w:r>
        <w:rPr>
          <w:color w:val="000000"/>
          <w:spacing w:val="0"/>
          <w:w w:val="100"/>
          <w:position w:val="0"/>
        </w:rPr>
        <w:t>明远会师</w:t>
      </w:r>
      <w:r>
        <w:rPr>
          <w:rFonts w:ascii="Times New Roman" w:eastAsia="Times New Roman" w:hAnsi="Times New Roman" w:cs="Times New Roman"/>
          <w:color w:val="000000"/>
          <w:spacing w:val="0"/>
          <w:w w:val="100"/>
          <w:position w:val="0"/>
        </w:rPr>
        <w:t>(2021) 1151</w:t>
      </w:r>
      <w:r>
        <w:rPr>
          <w:color w:val="000000"/>
          <w:spacing w:val="0"/>
          <w:w w:val="100"/>
          <w:position w:val="0"/>
        </w:rPr>
        <w:t>号</w:t>
      </w:r>
    </w:p>
    <w:p>
      <w:pPr>
        <w:pStyle w:val="Style19"/>
        <w:keepNext w:val="0"/>
        <w:keepLines w:val="0"/>
        <w:widowControl w:val="0"/>
        <w:shd w:val="clear" w:color="auto" w:fill="auto"/>
        <w:bidi w:val="0"/>
        <w:spacing w:before="0" w:after="400" w:line="240" w:lineRule="auto"/>
        <w:ind w:left="0" w:right="0" w:firstLine="640"/>
        <w:jc w:val="left"/>
      </w:pPr>
      <w:r>
        <w:rPr>
          <w:color w:val="000000"/>
          <w:spacing w:val="0"/>
          <w:w w:val="100"/>
          <w:position w:val="0"/>
        </w:rPr>
        <w:t>张能明</w:t>
      </w:r>
    </w:p>
    <w:p>
      <w:pPr>
        <w:pStyle w:val="Style10"/>
        <w:keepNext w:val="0"/>
        <w:keepLines w:val="0"/>
        <w:widowControl w:val="0"/>
        <w:shd w:val="clear" w:color="auto" w:fill="auto"/>
        <w:bidi w:val="0"/>
        <w:spacing w:before="0" w:after="400" w:line="240" w:lineRule="auto"/>
        <w:ind w:left="0" w:right="0" w:firstLine="640"/>
        <w:jc w:val="left"/>
      </w:pPr>
      <w:r>
        <w:rPr>
          <w:rFonts w:ascii="Times New Roman" w:eastAsia="Times New Roman" w:hAnsi="Times New Roman" w:cs="Times New Roman"/>
          <w:color w:val="000000"/>
          <w:spacing w:val="0"/>
          <w:w w:val="100"/>
          <w:position w:val="0"/>
        </w:rPr>
        <w:t>310000920020</w:t>
      </w:r>
    </w:p>
    <w:p>
      <w:pPr>
        <w:pStyle w:val="Style19"/>
        <w:keepNext w:val="0"/>
        <w:keepLines w:val="0"/>
        <w:widowControl w:val="0"/>
        <w:shd w:val="clear" w:color="auto" w:fill="auto"/>
        <w:bidi w:val="0"/>
        <w:spacing w:before="0" w:after="400" w:line="240" w:lineRule="auto"/>
        <w:ind w:left="0" w:right="0" w:firstLine="640"/>
        <w:jc w:val="left"/>
      </w:pPr>
      <w:r>
        <w:rPr>
          <w:color w:val="000000"/>
          <w:spacing w:val="0"/>
          <w:w w:val="100"/>
          <w:position w:val="0"/>
        </w:rPr>
        <w:t>郭可意</w:t>
      </w:r>
    </w:p>
    <w:p>
      <w:pPr>
        <w:pStyle w:val="Style10"/>
        <w:keepNext w:val="0"/>
        <w:keepLines w:val="0"/>
        <w:widowControl w:val="0"/>
        <w:shd w:val="clear" w:color="auto" w:fill="auto"/>
        <w:bidi w:val="0"/>
        <w:spacing w:before="0" w:after="400" w:line="240" w:lineRule="auto"/>
        <w:ind w:left="0" w:right="0" w:firstLine="640"/>
        <w:jc w:val="left"/>
      </w:pPr>
      <w:r>
        <w:rPr>
          <w:rFonts w:ascii="Times New Roman" w:eastAsia="Times New Roman" w:hAnsi="Times New Roman" w:cs="Times New Roman"/>
          <w:color w:val="000000"/>
          <w:spacing w:val="0"/>
          <w:w w:val="100"/>
          <w:position w:val="0"/>
        </w:rPr>
        <w:t>310004010002</w:t>
      </w:r>
    </w:p>
    <w:p>
      <w:pPr>
        <w:pStyle w:val="Style19"/>
        <w:keepNext w:val="0"/>
        <w:keepLines w:val="0"/>
        <w:widowControl w:val="0"/>
        <w:shd w:val="clear" w:color="auto" w:fill="auto"/>
        <w:bidi w:val="0"/>
        <w:spacing w:before="0" w:after="400" w:line="240" w:lineRule="auto"/>
        <w:ind w:left="0" w:right="0" w:firstLine="640"/>
        <w:jc w:val="left"/>
      </w:pPr>
      <w:r>
        <w:rPr>
          <w:color w:val="000000"/>
          <w:spacing w:val="0"/>
          <w:w w:val="100"/>
          <w:position w:val="0"/>
        </w:rPr>
        <w:t>上海明远会计师事务所(普通合伙)</w:t>
      </w:r>
    </w:p>
    <w:p>
      <w:pPr>
        <w:pStyle w:val="Style10"/>
        <w:keepNext w:val="0"/>
        <w:keepLines w:val="0"/>
        <w:widowControl w:val="0"/>
        <w:shd w:val="clear" w:color="auto" w:fill="auto"/>
        <w:bidi w:val="0"/>
        <w:spacing w:before="0" w:after="400" w:line="240" w:lineRule="auto"/>
        <w:ind w:left="0" w:right="0" w:firstLine="640"/>
        <w:jc w:val="left"/>
      </w:pPr>
      <w:r>
        <w:rPr>
          <w:rFonts w:ascii="Times New Roman" w:eastAsia="Times New Roman" w:hAnsi="Times New Roman" w:cs="Times New Roman"/>
          <w:color w:val="000000"/>
          <w:spacing w:val="0"/>
          <w:w w:val="100"/>
          <w:position w:val="0"/>
          <w:lang w:val="en-US" w:eastAsia="en-US" w:bidi="en-US"/>
        </w:rPr>
        <w:t>021-64086871</w:t>
      </w:r>
    </w:p>
    <w:p>
      <w:pPr>
        <w:pStyle w:val="Style19"/>
        <w:keepNext w:val="0"/>
        <w:keepLines w:val="0"/>
        <w:widowControl w:val="0"/>
        <w:shd w:val="clear" w:color="auto" w:fill="auto"/>
        <w:bidi w:val="0"/>
        <w:spacing w:before="0" w:after="2620" w:line="240" w:lineRule="auto"/>
        <w:ind w:left="0" w:right="0" w:firstLine="640"/>
        <w:jc w:val="left"/>
      </w:pPr>
      <w:r>
        <w:rPr>
          <w:color w:val="000000"/>
          <w:spacing w:val="0"/>
          <w:w w:val="100"/>
          <w:position w:val="0"/>
        </w:rPr>
        <w:t>上海市徐汇区东安路</w:t>
      </w:r>
      <w:r>
        <w:rPr>
          <w:rFonts w:ascii="Times New Roman" w:eastAsia="Times New Roman" w:hAnsi="Times New Roman" w:cs="Times New Roman"/>
          <w:color w:val="000000"/>
          <w:spacing w:val="0"/>
          <w:w w:val="100"/>
          <w:position w:val="0"/>
        </w:rPr>
        <w:t>8</w:t>
      </w:r>
      <w:r>
        <w:rPr>
          <w:color w:val="000000"/>
          <w:spacing w:val="0"/>
          <w:w w:val="100"/>
          <w:position w:val="0"/>
        </w:rPr>
        <w:t>号</w:t>
      </w:r>
      <w:r>
        <w:rPr>
          <w:rFonts w:ascii="Times New Roman" w:eastAsia="Times New Roman" w:hAnsi="Times New Roman" w:cs="Times New Roman"/>
          <w:color w:val="000000"/>
          <w:spacing w:val="0"/>
          <w:w w:val="100"/>
          <w:position w:val="0"/>
        </w:rPr>
        <w:t>703</w:t>
      </w:r>
      <w:r>
        <w:rPr>
          <w:color w:val="000000"/>
          <w:spacing w:val="0"/>
          <w:w w:val="100"/>
          <w:position w:val="0"/>
        </w:rPr>
        <w:t>室</w:t>
      </w:r>
    </w:p>
    <w:p>
      <w:pPr>
        <w:pStyle w:val="Style19"/>
        <w:keepNext w:val="0"/>
        <w:keepLines w:val="0"/>
        <w:widowControl w:val="0"/>
        <w:pBdr>
          <w:top w:val="single" w:sz="4" w:space="0" w:color="auto"/>
        </w:pBdr>
        <w:shd w:val="clear" w:color="auto" w:fill="auto"/>
        <w:bidi w:val="0"/>
        <w:spacing w:before="0" w:after="0" w:line="234" w:lineRule="exact"/>
        <w:ind w:left="400" w:right="0" w:firstLine="0"/>
        <w:jc w:val="left"/>
      </w:pPr>
      <w:r>
        <w:rPr>
          <w:spacing w:val="0"/>
          <w:w w:val="100"/>
          <w:position w:val="0"/>
        </w:rPr>
        <w:t>业务"使用防伪编码仅说明该业务报吿是山</w:t>
      </w:r>
      <w:r>
        <w:rPr>
          <w:color w:val="000000"/>
          <w:spacing w:val="0"/>
          <w:w w:val="100"/>
          <w:position w:val="0"/>
        </w:rPr>
        <w:t>依</w:t>
      </w:r>
      <w:r>
        <w:rPr>
          <w:spacing w:val="0"/>
          <w:w w:val="100"/>
          <w:position w:val="0"/>
        </w:rPr>
        <w:t>法批准设立:的会计师小务所出 貝，业务报告的法律责任七体是出II报吿的会计师事务所及签字注册会计</w:t>
      </w:r>
      <w:r>
        <w:rPr>
          <w:color w:val="4C5062"/>
          <w:spacing w:val="0"/>
          <w:w w:val="100"/>
          <w:position w:val="0"/>
        </w:rPr>
        <w:t>师.</w:t>
      </w:r>
    </w:p>
    <w:p>
      <w:pPr>
        <w:pStyle w:val="Style19"/>
        <w:keepNext w:val="0"/>
        <w:keepLines w:val="0"/>
        <w:widowControl w:val="0"/>
        <w:shd w:val="clear" w:color="auto" w:fill="auto"/>
        <w:bidi w:val="0"/>
        <w:spacing w:before="0" w:after="400" w:line="234" w:lineRule="exact"/>
        <w:ind w:left="0" w:right="0" w:firstLine="940"/>
        <w:jc w:val="left"/>
      </w:pPr>
      <w:r>
        <w:rPr>
          <w:spacing w:val="0"/>
          <w:w w:val="100"/>
          <w:position w:val="0"/>
        </w:rPr>
        <w:t>报吿</w:t>
      </w:r>
      <w:r>
        <w:rPr>
          <w:spacing w:val="0"/>
          <w:w w:val="100"/>
          <w:position w:val="0"/>
          <w:lang w:val="en-US" w:eastAsia="en-US" w:bidi="en-US"/>
        </w:rPr>
        <w:t>IVjttL'i.l*.ff H'Jl^ilk： ht tps://zxfw. shcpa. org. cn/codeSearch</w:t>
      </w:r>
      <w:r>
        <w:br w:type="page"/>
      </w:r>
    </w:p>
    <w:p>
      <w:pPr>
        <w:pStyle w:val="Style10"/>
        <w:keepNext w:val="0"/>
        <w:keepLines w:val="0"/>
        <w:widowControl w:val="0"/>
        <w:shd w:val="clear" w:color="auto" w:fill="auto"/>
        <w:bidi w:val="0"/>
        <w:spacing w:before="0" w:after="0" w:line="269" w:lineRule="exact"/>
        <w:ind w:left="0" w:right="0" w:firstLine="0"/>
        <w:jc w:val="center"/>
        <w:rPr>
          <w:sz w:val="17"/>
          <w:szCs w:val="17"/>
        </w:rPr>
      </w:pPr>
      <w:r>
        <mc:AlternateContent>
          <mc:Choice Requires="wps">
            <w:drawing>
              <wp:anchor distT="0" distB="0" distL="114300" distR="114300" simplePos="0" relativeHeight="125829382" behindDoc="0" locked="0" layoutInCell="1" allowOverlap="1">
                <wp:simplePos x="0" y="0"/>
                <wp:positionH relativeFrom="page">
                  <wp:posOffset>1110615</wp:posOffset>
                </wp:positionH>
                <wp:positionV relativeFrom="paragraph">
                  <wp:posOffset>88900</wp:posOffset>
                </wp:positionV>
                <wp:extent cx="1066800" cy="335280"/>
                <wp:wrapSquare wrapText="right"/>
                <wp:docPr id="11" name="Shape 11"/>
                <a:graphic xmlns:a="http://schemas.openxmlformats.org/drawingml/2006/main">
                  <a:graphicData uri="http://schemas.microsoft.com/office/word/2010/wordprocessingShape">
                    <wps:wsp>
                      <wps:cNvSpPr txBox="1"/>
                      <wps:spPr>
                        <a:xfrm>
                          <a:ext cx="1066800" cy="3352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44"/>
                                <w:szCs w:val="44"/>
                              </w:rPr>
                              <w:t>丄"</w:t>
                            </w:r>
                            <w:r>
                              <w:rPr>
                                <w:rFonts w:ascii="Times New Roman" w:eastAsia="Times New Roman" w:hAnsi="Times New Roman" w:cs="Times New Roman"/>
                                <w:color w:val="000000"/>
                                <w:spacing w:val="0"/>
                                <w:w w:val="100"/>
                                <w:position w:val="0"/>
                                <w:sz w:val="28"/>
                                <w:szCs w:val="28"/>
                                <w:lang w:val="en-US" w:eastAsia="en-US" w:bidi="en-US"/>
                              </w:rPr>
                              <w:t>MYCPA</w:t>
                            </w:r>
                          </w:p>
                        </w:txbxContent>
                      </wps:txbx>
                      <wps:bodyPr wrap="none" lIns="0" tIns="0" rIns="0" bIns="0">
                        <a:noAutoFit/>
                      </wps:bodyPr>
                    </wps:wsp>
                  </a:graphicData>
                </a:graphic>
              </wp:anchor>
            </w:drawing>
          </mc:Choice>
          <mc:Fallback>
            <w:pict>
              <v:shape id="_x0000_s1037" type="#_x0000_t202" style="position:absolute;margin-left:87.450000000000003pt;margin-top:7.pt;width:84.pt;height:26.400000000000002pt;z-index:-125829371;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44"/>
                          <w:szCs w:val="44"/>
                        </w:rPr>
                        <w:t>丄"</w:t>
                      </w:r>
                      <w:r>
                        <w:rPr>
                          <w:rFonts w:ascii="Times New Roman" w:eastAsia="Times New Roman" w:hAnsi="Times New Roman" w:cs="Times New Roman"/>
                          <w:color w:val="000000"/>
                          <w:spacing w:val="0"/>
                          <w:w w:val="100"/>
                          <w:position w:val="0"/>
                          <w:sz w:val="28"/>
                          <w:szCs w:val="28"/>
                          <w:lang w:val="en-US" w:eastAsia="en-US" w:bidi="en-US"/>
                        </w:rPr>
                        <w:t>MYCPA</w:t>
                      </w:r>
                    </w:p>
                  </w:txbxContent>
                </v:textbox>
                <w10:wrap type="square" side="right" anchorx="page"/>
              </v:shape>
            </w:pict>
          </mc:Fallback>
        </mc:AlternateContent>
      </w:r>
      <w:r>
        <w:rPr>
          <w:spacing w:val="0"/>
          <w:w w:val="100"/>
          <w:position w:val="0"/>
          <w:sz w:val="17"/>
          <w:szCs w:val="17"/>
        </w:rPr>
        <w:t>上海</w:t>
      </w:r>
      <w:r>
        <w:rPr>
          <w:color w:val="4C5062"/>
          <w:spacing w:val="0"/>
          <w:w w:val="100"/>
          <w:position w:val="0"/>
          <w:sz w:val="17"/>
          <w:szCs w:val="17"/>
        </w:rPr>
        <w:t>明远会</w:t>
      </w:r>
      <w:r>
        <w:rPr>
          <w:spacing w:val="0"/>
          <w:w w:val="100"/>
          <w:position w:val="0"/>
          <w:sz w:val="17"/>
          <w:szCs w:val="17"/>
        </w:rPr>
        <w:t>计师專务</w:t>
      </w:r>
      <w:r>
        <w:rPr>
          <w:color w:val="4C5062"/>
          <w:spacing w:val="0"/>
          <w:w w:val="100"/>
          <w:position w:val="0"/>
          <w:sz w:val="17"/>
          <w:szCs w:val="17"/>
        </w:rPr>
        <w:t>所</w:t>
      </w:r>
      <w:r>
        <w:rPr>
          <w:spacing w:val="0"/>
          <w:w w:val="100"/>
          <w:position w:val="0"/>
          <w:sz w:val="17"/>
          <w:szCs w:val="17"/>
        </w:rPr>
        <w:t>（普通合伙）</w:t>
      </w:r>
    </w:p>
    <w:p>
      <w:pPr>
        <w:pStyle w:val="Style10"/>
        <w:keepNext w:val="0"/>
        <w:keepLines w:val="0"/>
        <w:widowControl w:val="0"/>
        <w:shd w:val="clear" w:color="auto" w:fill="auto"/>
        <w:bidi w:val="0"/>
        <w:spacing w:before="0" w:after="0" w:line="269" w:lineRule="exact"/>
        <w:ind w:left="1080" w:right="0" w:firstLine="0"/>
        <w:jc w:val="left"/>
        <w:rPr>
          <w:sz w:val="17"/>
          <w:szCs w:val="17"/>
        </w:rPr>
      </w:pPr>
      <w:r>
        <w:drawing>
          <wp:anchor distT="0" distB="0" distL="114300" distR="114300" simplePos="0" relativeHeight="125829384" behindDoc="0" locked="0" layoutInCell="1" allowOverlap="1">
            <wp:simplePos x="0" y="0"/>
            <wp:positionH relativeFrom="page">
              <wp:posOffset>7045325</wp:posOffset>
            </wp:positionH>
            <wp:positionV relativeFrom="paragraph">
              <wp:posOffset>152400</wp:posOffset>
            </wp:positionV>
            <wp:extent cx="353695" cy="353695"/>
            <wp:wrapSquare wrapText="bothSides"/>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353695" cy="353695"/>
                    </a:xfrm>
                    <a:prstGeom prst="rect"/>
                  </pic:spPr>
                </pic:pic>
              </a:graphicData>
            </a:graphic>
          </wp:anchor>
        </w:drawing>
      </w:r>
      <w:r>
        <w:rPr>
          <w:spacing w:val="0"/>
          <w:w w:val="100"/>
          <w:position w:val="0"/>
          <w:sz w:val="15"/>
          <w:szCs w:val="15"/>
          <w:lang w:val="en-US" w:eastAsia="en-US" w:bidi="en-US"/>
        </w:rPr>
        <w:t xml:space="preserve">Shanghai Ming Yuan Certified Public Accountants Firm </w:t>
      </w:r>
      <w:r>
        <w:rPr>
          <w:color w:val="4C5062"/>
          <w:spacing w:val="0"/>
          <w:w w:val="100"/>
          <w:position w:val="0"/>
          <w:sz w:val="17"/>
          <w:szCs w:val="17"/>
        </w:rPr>
        <w:t>通讯</w:t>
      </w:r>
      <w:r>
        <w:rPr>
          <w:spacing w:val="0"/>
          <w:w w:val="100"/>
          <w:position w:val="0"/>
          <w:sz w:val="17"/>
          <w:szCs w:val="17"/>
        </w:rPr>
        <w:t>地址:上海市徐汇区东安路</w:t>
      </w:r>
      <w:r>
        <w:rPr>
          <w:spacing w:val="0"/>
          <w:w w:val="100"/>
          <w:position w:val="0"/>
          <w:sz w:val="15"/>
          <w:szCs w:val="15"/>
        </w:rPr>
        <w:t>8</w:t>
      </w:r>
      <w:r>
        <w:rPr>
          <w:spacing w:val="0"/>
          <w:w w:val="100"/>
          <w:position w:val="0"/>
          <w:sz w:val="17"/>
          <w:szCs w:val="17"/>
        </w:rPr>
        <w:t>号</w:t>
      </w:r>
      <w:r>
        <w:rPr>
          <w:spacing w:val="0"/>
          <w:w w:val="100"/>
          <w:position w:val="0"/>
          <w:sz w:val="15"/>
          <w:szCs w:val="15"/>
        </w:rPr>
        <w:t>703</w:t>
      </w:r>
      <w:r>
        <w:rPr>
          <w:spacing w:val="0"/>
          <w:w w:val="100"/>
          <w:position w:val="0"/>
          <w:sz w:val="17"/>
          <w:szCs w:val="17"/>
        </w:rPr>
        <w:t>室</w:t>
      </w:r>
    </w:p>
    <w:p>
      <w:pPr>
        <w:pStyle w:val="Style10"/>
        <w:keepNext w:val="0"/>
        <w:keepLines w:val="0"/>
        <w:widowControl w:val="0"/>
        <w:shd w:val="clear" w:color="auto" w:fill="auto"/>
        <w:bidi w:val="0"/>
        <w:spacing w:before="0" w:after="760" w:line="269" w:lineRule="exact"/>
        <w:ind w:left="3520" w:right="0" w:firstLine="0"/>
        <w:jc w:val="left"/>
        <w:rPr>
          <w:sz w:val="15"/>
          <w:szCs w:val="15"/>
        </w:rPr>
      </w:pPr>
      <w:r>
        <w:rPr>
          <w:spacing w:val="0"/>
          <w:w w:val="100"/>
          <w:position w:val="0"/>
          <w:sz w:val="15"/>
          <w:szCs w:val="15"/>
          <w:lang w:val="en-US" w:eastAsia="en-US" w:bidi="en-US"/>
        </w:rPr>
        <w:t xml:space="preserve">Room </w:t>
      </w:r>
      <w:r>
        <w:rPr>
          <w:spacing w:val="0"/>
          <w:w w:val="100"/>
          <w:position w:val="0"/>
          <w:sz w:val="15"/>
          <w:szCs w:val="15"/>
        </w:rPr>
        <w:t>703,</w:t>
      </w:r>
      <w:r>
        <w:rPr>
          <w:spacing w:val="0"/>
          <w:w w:val="100"/>
          <w:position w:val="0"/>
          <w:sz w:val="15"/>
          <w:szCs w:val="15"/>
          <w:lang w:val="en-US" w:eastAsia="en-US" w:bidi="en-US"/>
        </w:rPr>
        <w:t>No.</w:t>
      </w:r>
      <w:r>
        <w:rPr>
          <w:spacing w:val="0"/>
          <w:w w:val="100"/>
          <w:position w:val="0"/>
          <w:sz w:val="15"/>
          <w:szCs w:val="15"/>
        </w:rPr>
        <w:t xml:space="preserve">8 </w:t>
      </w:r>
      <w:r>
        <w:rPr>
          <w:spacing w:val="0"/>
          <w:w w:val="100"/>
          <w:position w:val="0"/>
          <w:sz w:val="15"/>
          <w:szCs w:val="15"/>
          <w:lang w:val="en-US" w:eastAsia="en-US" w:bidi="en-US"/>
        </w:rPr>
        <w:t xml:space="preserve">Dongan Road, Xu Hui District, Shanghai,China </w:t>
      </w:r>
      <w:r>
        <w:rPr>
          <w:color w:val="4C5062"/>
          <w:spacing w:val="0"/>
          <w:w w:val="100"/>
          <w:position w:val="0"/>
          <w:sz w:val="17"/>
          <w:szCs w:val="17"/>
        </w:rPr>
        <w:t>电话</w:t>
      </w:r>
      <w:r>
        <w:rPr>
          <w:spacing w:val="0"/>
          <w:w w:val="100"/>
          <w:position w:val="0"/>
          <w:sz w:val="15"/>
          <w:szCs w:val="15"/>
          <w:lang w:val="en-US" w:eastAsia="en-US" w:bidi="en-US"/>
        </w:rPr>
        <w:t>（Tel）：（86） 21-64086871</w:t>
      </w:r>
    </w:p>
    <w:p>
      <w:pPr>
        <w:pStyle w:val="Style14"/>
        <w:keepNext/>
        <w:keepLines/>
        <w:widowControl w:val="0"/>
        <w:shd w:val="clear" w:color="auto" w:fill="auto"/>
        <w:bidi w:val="0"/>
        <w:spacing w:before="0" w:after="260" w:line="240" w:lineRule="auto"/>
        <w:ind w:left="0" w:right="0" w:firstLine="0"/>
        <w:jc w:val="center"/>
        <w:rPr>
          <w:sz w:val="30"/>
          <w:szCs w:val="30"/>
        </w:rPr>
      </w:pPr>
      <w:bookmarkStart w:id="13" w:name="bookmark13"/>
      <w:bookmarkStart w:id="14" w:name="bookmark14"/>
      <w:bookmarkStart w:id="15" w:name="bookmark15"/>
      <w:r>
        <w:rPr>
          <w:rFonts w:ascii="SimSun" w:eastAsia="SimSun" w:hAnsi="SimSun" w:cs="SimSun"/>
          <w:color w:val="000000"/>
          <w:spacing w:val="0"/>
          <w:w w:val="100"/>
          <w:position w:val="0"/>
          <w:sz w:val="30"/>
          <w:szCs w:val="30"/>
        </w:rPr>
        <w:t>审</w:t>
      </w:r>
      <w:r>
        <w:rPr>
          <w:rFonts w:ascii="SimSun" w:eastAsia="SimSun" w:hAnsi="SimSun" w:cs="SimSun"/>
          <w:color w:val="272936"/>
          <w:spacing w:val="0"/>
          <w:w w:val="100"/>
          <w:position w:val="0"/>
          <w:sz w:val="30"/>
          <w:szCs w:val="30"/>
        </w:rPr>
        <w:t>计报告</w:t>
      </w:r>
      <w:bookmarkEnd w:id="13"/>
      <w:bookmarkEnd w:id="14"/>
      <w:bookmarkEnd w:id="15"/>
    </w:p>
    <w:p>
      <w:pPr>
        <w:pStyle w:val="Style10"/>
        <w:keepNext w:val="0"/>
        <w:keepLines w:val="0"/>
        <w:widowControl w:val="0"/>
        <w:shd w:val="clear" w:color="auto" w:fill="auto"/>
        <w:bidi w:val="0"/>
        <w:spacing w:before="0" w:after="140" w:line="424" w:lineRule="exact"/>
        <w:ind w:left="0" w:right="0" w:firstLine="0"/>
        <w:jc w:val="right"/>
      </w:pPr>
      <w:r>
        <w:rPr>
          <w:spacing w:val="0"/>
          <w:w w:val="100"/>
          <w:position w:val="0"/>
        </w:rPr>
        <w:t>明远会师</w:t>
      </w:r>
      <w:r>
        <w:rPr>
          <w:rFonts w:ascii="Times New Roman" w:eastAsia="Times New Roman" w:hAnsi="Times New Roman" w:cs="Times New Roman"/>
          <w:spacing w:val="0"/>
          <w:w w:val="100"/>
          <w:position w:val="0"/>
        </w:rPr>
        <w:t>（2021）1151</w:t>
      </w:r>
      <w:r>
        <w:rPr>
          <w:spacing w:val="0"/>
          <w:w w:val="100"/>
          <w:position w:val="0"/>
        </w:rPr>
        <w:t>号</w:t>
      </w:r>
    </w:p>
    <w:p>
      <w:pPr>
        <w:pStyle w:val="Style19"/>
        <w:keepNext w:val="0"/>
        <w:keepLines w:val="0"/>
        <w:widowControl w:val="0"/>
        <w:shd w:val="clear" w:color="auto" w:fill="auto"/>
        <w:bidi w:val="0"/>
        <w:spacing w:before="0" w:after="0" w:line="424" w:lineRule="exact"/>
        <w:ind w:left="0" w:right="0" w:firstLine="0"/>
        <w:jc w:val="left"/>
      </w:pPr>
      <w:r>
        <w:rPr>
          <w:spacing w:val="0"/>
          <w:w w:val="100"/>
          <w:position w:val="0"/>
        </w:rPr>
        <w:t>上海市静安心达社区心理咨询服务社：</w:t>
      </w:r>
    </w:p>
    <w:p>
      <w:pPr>
        <w:pStyle w:val="Style19"/>
        <w:keepNext w:val="0"/>
        <w:keepLines w:val="0"/>
        <w:widowControl w:val="0"/>
        <w:shd w:val="clear" w:color="auto" w:fill="auto"/>
        <w:tabs>
          <w:tab w:pos="738" w:val="left"/>
        </w:tabs>
        <w:bidi w:val="0"/>
        <w:spacing w:before="0" w:after="0" w:line="403" w:lineRule="exact"/>
        <w:ind w:left="0" w:right="0" w:firstLine="260"/>
        <w:jc w:val="both"/>
      </w:pPr>
      <w:bookmarkStart w:id="16" w:name="bookmark16"/>
      <w:r>
        <w:rPr>
          <w:spacing w:val="0"/>
          <w:w w:val="100"/>
          <w:position w:val="0"/>
        </w:rPr>
        <w:t>一</w:t>
      </w:r>
      <w:bookmarkEnd w:id="16"/>
      <w:r>
        <w:rPr>
          <w:spacing w:val="0"/>
          <w:w w:val="100"/>
          <w:position w:val="0"/>
        </w:rPr>
        <w:t>、</w:t>
        <w:tab/>
        <w:t>审计意见</w:t>
      </w:r>
    </w:p>
    <w:p>
      <w:pPr>
        <w:pStyle w:val="Style19"/>
        <w:keepNext w:val="0"/>
        <w:keepLines w:val="0"/>
        <w:widowControl w:val="0"/>
        <w:shd w:val="clear" w:color="auto" w:fill="auto"/>
        <w:bidi w:val="0"/>
        <w:spacing w:before="0" w:after="0" w:line="403" w:lineRule="exact"/>
        <w:ind w:left="0" w:right="0" w:firstLine="420"/>
        <w:jc w:val="both"/>
      </w:pPr>
      <w:r>
        <w:rPr>
          <w:color w:val="4C5062"/>
          <w:spacing w:val="0"/>
          <w:w w:val="100"/>
          <w:position w:val="0"/>
        </w:rPr>
        <w:t>我们审</w:t>
      </w:r>
      <w:r>
        <w:rPr>
          <w:spacing w:val="0"/>
          <w:w w:val="100"/>
          <w:position w:val="0"/>
        </w:rPr>
        <w:t>计了上海市靜安心达社区心理咨询服务社（以下简称</w:t>
      </w:r>
      <w:r>
        <w:rPr>
          <w:spacing w:val="0"/>
          <w:w w:val="100"/>
          <w:position w:val="0"/>
          <w:lang w:val="zh-CN" w:eastAsia="zh-CN" w:bidi="zh-CN"/>
        </w:rPr>
        <w:t>“心</w:t>
      </w:r>
      <w:r>
        <w:rPr>
          <w:spacing w:val="0"/>
          <w:w w:val="100"/>
          <w:position w:val="0"/>
        </w:rPr>
        <w:t>达服务社”）财务报表，包括</w:t>
      </w:r>
      <w:r>
        <w:rPr>
          <w:rFonts w:ascii="Times New Roman" w:eastAsia="Times New Roman" w:hAnsi="Times New Roman" w:cs="Times New Roman"/>
          <w:spacing w:val="0"/>
          <w:w w:val="100"/>
          <w:position w:val="0"/>
        </w:rPr>
        <w:t xml:space="preserve">2020 </w:t>
      </w:r>
      <w:r>
        <w:rPr>
          <w:color w:val="4C5062"/>
          <w:spacing w:val="0"/>
          <w:w w:val="100"/>
          <w:position w:val="0"/>
        </w:rPr>
        <w:t>年</w:t>
      </w:r>
      <w:r>
        <w:rPr>
          <w:rFonts w:ascii="Times New Roman" w:eastAsia="Times New Roman" w:hAnsi="Times New Roman" w:cs="Times New Roman"/>
          <w:spacing w:val="0"/>
          <w:w w:val="100"/>
          <w:position w:val="0"/>
        </w:rPr>
        <w:t>12</w:t>
      </w:r>
      <w:r>
        <w:rPr>
          <w:spacing w:val="0"/>
          <w:w w:val="100"/>
          <w:position w:val="0"/>
        </w:rPr>
        <w:t>月</w:t>
      </w:r>
      <w:r>
        <w:rPr>
          <w:rFonts w:ascii="Times New Roman" w:eastAsia="Times New Roman" w:hAnsi="Times New Roman" w:cs="Times New Roman"/>
          <w:spacing w:val="0"/>
          <w:w w:val="100"/>
          <w:position w:val="0"/>
        </w:rPr>
        <w:t>31</w:t>
      </w:r>
      <w:r>
        <w:rPr>
          <w:spacing w:val="0"/>
          <w:w w:val="100"/>
          <w:position w:val="0"/>
        </w:rPr>
        <w:t>日的资产负债表，</w:t>
      </w:r>
      <w:r>
        <w:rPr>
          <w:rFonts w:ascii="Times New Roman" w:eastAsia="Times New Roman" w:hAnsi="Times New Roman" w:cs="Times New Roman"/>
          <w:color w:val="000000"/>
          <w:spacing w:val="0"/>
          <w:w w:val="100"/>
          <w:position w:val="0"/>
        </w:rPr>
        <w:t>2020</w:t>
      </w:r>
      <w:r>
        <w:rPr>
          <w:spacing w:val="0"/>
          <w:w w:val="100"/>
          <w:position w:val="0"/>
        </w:rPr>
        <w:t>年度的业务活动表和现金流量表以及财务报表附注。</w:t>
      </w:r>
    </w:p>
    <w:p>
      <w:pPr>
        <w:pStyle w:val="Style19"/>
        <w:keepNext w:val="0"/>
        <w:keepLines w:val="0"/>
        <w:widowControl w:val="0"/>
        <w:shd w:val="clear" w:color="auto" w:fill="auto"/>
        <w:bidi w:val="0"/>
        <w:spacing w:before="0" w:after="0" w:line="424" w:lineRule="exact"/>
        <w:ind w:left="0" w:right="0" w:firstLine="420"/>
        <w:jc w:val="both"/>
      </w:pPr>
      <w:r>
        <w:rPr>
          <w:spacing w:val="0"/>
          <w:w w:val="100"/>
          <w:position w:val="0"/>
        </w:rPr>
        <w:t>我们认为，后附的财务报表在所有重大方</w:t>
      </w:r>
      <w:r>
        <w:rPr>
          <w:color w:val="000000"/>
          <w:spacing w:val="0"/>
          <w:w w:val="100"/>
          <w:position w:val="0"/>
        </w:rPr>
        <w:t>面按照《民间非</w:t>
      </w:r>
      <w:r>
        <w:rPr>
          <w:spacing w:val="0"/>
          <w:w w:val="100"/>
          <w:position w:val="0"/>
        </w:rPr>
        <w:t>营利组</w:t>
      </w:r>
      <w:r>
        <w:rPr>
          <w:color w:val="000000"/>
          <w:spacing w:val="0"/>
          <w:w w:val="100"/>
          <w:position w:val="0"/>
        </w:rPr>
        <w:t>织会计</w:t>
      </w:r>
      <w:r>
        <w:rPr>
          <w:spacing w:val="0"/>
          <w:w w:val="100"/>
          <w:position w:val="0"/>
        </w:rPr>
        <w:t>制度》的规定编制，公允 反茨了心达服务社</w:t>
      </w:r>
      <w:r>
        <w:rPr>
          <w:rFonts w:ascii="Times New Roman" w:eastAsia="Times New Roman" w:hAnsi="Times New Roman" w:cs="Times New Roman"/>
          <w:spacing w:val="0"/>
          <w:w w:val="100"/>
          <w:position w:val="0"/>
        </w:rPr>
        <w:t>2020</w:t>
      </w:r>
      <w:r>
        <w:rPr>
          <w:spacing w:val="0"/>
          <w:w w:val="100"/>
          <w:position w:val="0"/>
        </w:rPr>
        <w:t>年</w:t>
      </w:r>
      <w:r>
        <w:rPr>
          <w:rFonts w:ascii="Times New Roman" w:eastAsia="Times New Roman" w:hAnsi="Times New Roman" w:cs="Times New Roman"/>
          <w:color w:val="000000"/>
          <w:spacing w:val="0"/>
          <w:w w:val="100"/>
          <w:position w:val="0"/>
        </w:rPr>
        <w:t>12</w:t>
      </w:r>
      <w:r>
        <w:rPr>
          <w:color w:val="000000"/>
          <w:spacing w:val="0"/>
          <w:w w:val="100"/>
          <w:position w:val="0"/>
        </w:rPr>
        <w:t>月</w:t>
      </w:r>
      <w:r>
        <w:rPr>
          <w:rFonts w:ascii="Times New Roman" w:eastAsia="Times New Roman" w:hAnsi="Times New Roman" w:cs="Times New Roman"/>
          <w:color w:val="000000"/>
          <w:spacing w:val="0"/>
          <w:w w:val="100"/>
          <w:position w:val="0"/>
        </w:rPr>
        <w:t>31</w:t>
      </w:r>
      <w:r>
        <w:rPr>
          <w:spacing w:val="0"/>
          <w:w w:val="100"/>
          <w:position w:val="0"/>
        </w:rPr>
        <w:t>日的财务状况以及</w:t>
      </w:r>
      <w:r>
        <w:rPr>
          <w:rFonts w:ascii="Times New Roman" w:eastAsia="Times New Roman" w:hAnsi="Times New Roman" w:cs="Times New Roman"/>
          <w:color w:val="000000"/>
          <w:spacing w:val="0"/>
          <w:w w:val="100"/>
          <w:position w:val="0"/>
        </w:rPr>
        <w:t>2020</w:t>
      </w:r>
      <w:r>
        <w:rPr>
          <w:spacing w:val="0"/>
          <w:w w:val="100"/>
          <w:position w:val="0"/>
        </w:rPr>
        <w:t>年度的</w:t>
      </w:r>
      <w:r>
        <w:rPr>
          <w:color w:val="000000"/>
          <w:spacing w:val="0"/>
          <w:w w:val="100"/>
          <w:position w:val="0"/>
        </w:rPr>
        <w:t>业务活</w:t>
      </w:r>
      <w:r>
        <w:rPr>
          <w:spacing w:val="0"/>
          <w:w w:val="100"/>
          <w:position w:val="0"/>
        </w:rPr>
        <w:t>动情况和现金流量。</w:t>
      </w:r>
    </w:p>
    <w:p>
      <w:pPr>
        <w:pStyle w:val="Style19"/>
        <w:keepNext w:val="0"/>
        <w:keepLines w:val="0"/>
        <w:widowControl w:val="0"/>
        <w:shd w:val="clear" w:color="auto" w:fill="auto"/>
        <w:tabs>
          <w:tab w:pos="738" w:val="left"/>
        </w:tabs>
        <w:bidi w:val="0"/>
        <w:spacing w:before="0" w:after="0" w:line="424" w:lineRule="exact"/>
        <w:ind w:left="0" w:right="0" w:firstLine="260"/>
        <w:jc w:val="both"/>
      </w:pPr>
      <w:bookmarkStart w:id="17" w:name="bookmark17"/>
      <w:r>
        <w:rPr>
          <w:spacing w:val="0"/>
          <w:w w:val="100"/>
          <w:position w:val="0"/>
        </w:rPr>
        <w:t>二</w:t>
      </w:r>
      <w:bookmarkEnd w:id="17"/>
      <w:r>
        <w:rPr>
          <w:spacing w:val="0"/>
          <w:w w:val="100"/>
          <w:position w:val="0"/>
        </w:rPr>
        <w:t>、</w:t>
        <w:tab/>
        <w:t>形成审计意见</w:t>
      </w:r>
      <w:r>
        <w:rPr>
          <w:color w:val="000000"/>
          <w:spacing w:val="0"/>
          <w:w w:val="100"/>
          <w:position w:val="0"/>
        </w:rPr>
        <w:t>的基础</w:t>
      </w:r>
    </w:p>
    <w:p>
      <w:pPr>
        <w:pStyle w:val="Style19"/>
        <w:keepNext w:val="0"/>
        <w:keepLines w:val="0"/>
        <w:widowControl w:val="0"/>
        <w:shd w:val="clear" w:color="auto" w:fill="auto"/>
        <w:bidi w:val="0"/>
        <w:spacing w:before="0" w:after="0" w:line="424" w:lineRule="exact"/>
        <w:ind w:left="0" w:right="0" w:firstLine="420"/>
        <w:jc w:val="both"/>
      </w:pPr>
      <w:r>
        <w:rPr>
          <w:spacing w:val="0"/>
          <w:w w:val="100"/>
          <w:position w:val="0"/>
        </w:rPr>
        <w:t>我们按照中国注册会计师审计准则的规定执行</w:t>
      </w:r>
      <w:r>
        <w:rPr>
          <w:color w:val="000000"/>
          <w:spacing w:val="0"/>
          <w:w w:val="100"/>
          <w:position w:val="0"/>
        </w:rPr>
        <w:t>了审计</w:t>
      </w:r>
      <w:r>
        <w:rPr>
          <w:spacing w:val="0"/>
          <w:w w:val="100"/>
          <w:position w:val="0"/>
        </w:rPr>
        <w:t xml:space="preserve">工作。审计报告的“注册会计师对财务投表 </w:t>
      </w:r>
      <w:r>
        <w:rPr>
          <w:color w:val="4C5062"/>
          <w:spacing w:val="0"/>
          <w:w w:val="100"/>
          <w:position w:val="0"/>
        </w:rPr>
        <w:t>审计的</w:t>
      </w:r>
      <w:r>
        <w:rPr>
          <w:spacing w:val="0"/>
          <w:w w:val="100"/>
          <w:position w:val="0"/>
        </w:rPr>
        <w:t>责任”部分进一步阐述了</w:t>
      </w:r>
      <w:r>
        <w:rPr>
          <w:color w:val="000000"/>
          <w:spacing w:val="0"/>
          <w:w w:val="100"/>
          <w:position w:val="0"/>
        </w:rPr>
        <w:t>我们在</w:t>
      </w:r>
      <w:r>
        <w:rPr>
          <w:spacing w:val="0"/>
          <w:w w:val="100"/>
          <w:position w:val="0"/>
        </w:rPr>
        <w:t>这些准</w:t>
      </w:r>
      <w:r>
        <w:rPr>
          <w:color w:val="000000"/>
          <w:spacing w:val="0"/>
          <w:w w:val="100"/>
          <w:position w:val="0"/>
        </w:rPr>
        <w:t>则下的责任。按</w:t>
      </w:r>
      <w:r>
        <w:rPr>
          <w:spacing w:val="0"/>
          <w:w w:val="100"/>
          <w:position w:val="0"/>
        </w:rPr>
        <w:t>照中国</w:t>
      </w:r>
      <w:r>
        <w:rPr>
          <w:color w:val="000000"/>
          <w:spacing w:val="0"/>
          <w:w w:val="100"/>
          <w:position w:val="0"/>
        </w:rPr>
        <w:t>注册会</w:t>
      </w:r>
      <w:r>
        <w:rPr>
          <w:spacing w:val="0"/>
          <w:w w:val="100"/>
          <w:position w:val="0"/>
        </w:rPr>
        <w:t>计师职业道德守则，我们 技立于心达服务社，并</w:t>
      </w:r>
      <w:r>
        <w:rPr>
          <w:color w:val="000000"/>
          <w:spacing w:val="0"/>
          <w:w w:val="100"/>
          <w:position w:val="0"/>
        </w:rPr>
        <w:t>履行了</w:t>
      </w:r>
      <w:r>
        <w:rPr>
          <w:spacing w:val="0"/>
          <w:w w:val="100"/>
          <w:position w:val="0"/>
        </w:rPr>
        <w:t>职业道德方面</w:t>
      </w:r>
      <w:r>
        <w:rPr>
          <w:color w:val="000000"/>
          <w:spacing w:val="0"/>
          <w:w w:val="100"/>
          <w:position w:val="0"/>
        </w:rPr>
        <w:t>的其他</w:t>
      </w:r>
      <w:r>
        <w:rPr>
          <w:spacing w:val="0"/>
          <w:w w:val="100"/>
          <w:position w:val="0"/>
        </w:rPr>
        <w:t>责任。</w:t>
      </w:r>
      <w:r>
        <w:rPr>
          <w:color w:val="000000"/>
          <w:spacing w:val="0"/>
          <w:w w:val="100"/>
          <w:position w:val="0"/>
        </w:rPr>
        <w:t>我们相信，我们获取</w:t>
      </w:r>
      <w:r>
        <w:rPr>
          <w:spacing w:val="0"/>
          <w:w w:val="100"/>
          <w:position w:val="0"/>
        </w:rPr>
        <w:t xml:space="preserve">的审计证据是充分、适 </w:t>
      </w:r>
      <w:r>
        <w:rPr>
          <w:color w:val="4C5062"/>
          <w:spacing w:val="0"/>
          <w:w w:val="100"/>
          <w:position w:val="0"/>
        </w:rPr>
        <w:t>当的，</w:t>
      </w:r>
      <w:r>
        <w:rPr>
          <w:spacing w:val="0"/>
          <w:w w:val="100"/>
          <w:position w:val="0"/>
        </w:rPr>
        <w:t>为发表审计意见提供了基础。</w:t>
      </w:r>
    </w:p>
    <w:p>
      <w:pPr>
        <w:pStyle w:val="Style19"/>
        <w:keepNext w:val="0"/>
        <w:keepLines w:val="0"/>
        <w:widowControl w:val="0"/>
        <w:shd w:val="clear" w:color="auto" w:fill="auto"/>
        <w:tabs>
          <w:tab w:pos="738" w:val="left"/>
        </w:tabs>
        <w:bidi w:val="0"/>
        <w:spacing w:before="0" w:after="0" w:line="424" w:lineRule="exact"/>
        <w:ind w:left="0" w:right="0" w:firstLine="260"/>
        <w:jc w:val="both"/>
      </w:pPr>
      <w:bookmarkStart w:id="18" w:name="bookmark18"/>
      <w:r>
        <w:rPr>
          <w:spacing w:val="0"/>
          <w:w w:val="100"/>
          <w:position w:val="0"/>
        </w:rPr>
        <w:t>三</w:t>
      </w:r>
      <w:bookmarkEnd w:id="18"/>
      <w:r>
        <w:rPr>
          <w:spacing w:val="0"/>
          <w:w w:val="100"/>
          <w:position w:val="0"/>
        </w:rPr>
        <w:t>、</w:t>
        <w:tab/>
        <w:t>管理层和治理层对财</w:t>
      </w:r>
      <w:r>
        <w:rPr>
          <w:color w:val="000000"/>
          <w:spacing w:val="0"/>
          <w:w w:val="100"/>
          <w:position w:val="0"/>
        </w:rPr>
        <w:t>务报表的责任</w:t>
      </w:r>
    </w:p>
    <w:p>
      <w:pPr>
        <w:pStyle w:val="Style19"/>
        <w:keepNext w:val="0"/>
        <w:keepLines w:val="0"/>
        <w:widowControl w:val="0"/>
        <w:shd w:val="clear" w:color="auto" w:fill="auto"/>
        <w:bidi w:val="0"/>
        <w:spacing w:before="0" w:after="0" w:line="424" w:lineRule="exact"/>
        <w:ind w:left="0" w:right="0" w:firstLine="420"/>
        <w:jc w:val="both"/>
      </w:pPr>
      <w:r>
        <w:rPr>
          <w:color w:val="4C5062"/>
          <w:spacing w:val="0"/>
          <w:w w:val="100"/>
          <w:position w:val="0"/>
        </w:rPr>
        <w:t>心达</w:t>
      </w:r>
      <w:r>
        <w:rPr>
          <w:spacing w:val="0"/>
          <w:w w:val="100"/>
          <w:position w:val="0"/>
        </w:rPr>
        <w:t xml:space="preserve">服务社管理层（以下简称管理层）负责按照《民间非营利组织会计制度》的规定编制财务报 </w:t>
      </w:r>
      <w:r>
        <w:rPr>
          <w:i/>
          <w:iCs/>
          <w:spacing w:val="0"/>
          <w:w w:val="100"/>
          <w:position w:val="0"/>
          <w:lang w:val="en-US" w:eastAsia="en-US" w:bidi="en-US"/>
        </w:rPr>
        <w:t>U,</w:t>
      </w:r>
      <w:r>
        <w:rPr>
          <w:color w:val="4C5062"/>
          <w:spacing w:val="0"/>
          <w:w w:val="100"/>
          <w:position w:val="0"/>
        </w:rPr>
        <w:t>使其实</w:t>
      </w:r>
      <w:r>
        <w:rPr>
          <w:spacing w:val="0"/>
          <w:w w:val="100"/>
          <w:position w:val="0"/>
        </w:rPr>
        <w:t>现公允反映，并设计、</w:t>
      </w:r>
      <w:r>
        <w:rPr>
          <w:color w:val="000000"/>
          <w:spacing w:val="0"/>
          <w:w w:val="100"/>
          <w:position w:val="0"/>
        </w:rPr>
        <w:t>执行和维</w:t>
      </w:r>
      <w:r>
        <w:rPr>
          <w:spacing w:val="0"/>
          <w:w w:val="100"/>
          <w:position w:val="0"/>
        </w:rPr>
        <w:t>护必要的内部控制，</w:t>
      </w:r>
      <w:r>
        <w:rPr>
          <w:color w:val="000000"/>
          <w:spacing w:val="0"/>
          <w:w w:val="100"/>
          <w:position w:val="0"/>
        </w:rPr>
        <w:t>以</w:t>
      </w:r>
      <w:r>
        <w:rPr>
          <w:spacing w:val="0"/>
          <w:w w:val="100"/>
          <w:position w:val="0"/>
        </w:rPr>
        <w:t xml:space="preserve">使财务报表不存在由于舞弊或错误 </w:t>
      </w:r>
      <w:r>
        <w:rPr>
          <w:color w:val="4C5062"/>
          <w:spacing w:val="0"/>
          <w:w w:val="100"/>
          <w:position w:val="0"/>
        </w:rPr>
        <w:t>导致的重大措报。</w:t>
      </w:r>
    </w:p>
    <w:p>
      <w:pPr>
        <w:pStyle w:val="Style19"/>
        <w:keepNext w:val="0"/>
        <w:keepLines w:val="0"/>
        <w:widowControl w:val="0"/>
        <w:shd w:val="clear" w:color="auto" w:fill="auto"/>
        <w:bidi w:val="0"/>
        <w:spacing w:before="0" w:after="0" w:line="424" w:lineRule="exact"/>
        <w:ind w:left="0" w:right="0" w:firstLine="420"/>
        <w:jc w:val="both"/>
      </w:pPr>
      <w:r>
        <w:rPr>
          <w:color w:val="4C5062"/>
          <w:spacing w:val="0"/>
          <w:w w:val="100"/>
          <w:position w:val="0"/>
        </w:rPr>
        <w:t>在编初</w:t>
      </w:r>
      <w:r>
        <w:rPr>
          <w:spacing w:val="0"/>
          <w:w w:val="100"/>
          <w:position w:val="0"/>
        </w:rPr>
        <w:t>财务报</w:t>
      </w:r>
      <w:r>
        <w:rPr>
          <w:spacing w:val="0"/>
          <w:w w:val="100"/>
          <w:position w:val="0"/>
          <w:lang w:val="zh-CN" w:eastAsia="zh-CN" w:bidi="zh-CN"/>
        </w:rPr>
        <w:t>为时，</w:t>
      </w:r>
      <w:r>
        <w:rPr>
          <w:spacing w:val="0"/>
          <w:w w:val="100"/>
          <w:position w:val="0"/>
        </w:rPr>
        <w:t xml:space="preserve">管理房负责评估心达服务社的持续经营能力，披露与持续经营相关的事项， </w:t>
      </w:r>
      <w:r>
        <w:rPr>
          <w:color w:val="4C5062"/>
          <w:spacing w:val="0"/>
          <w:w w:val="100"/>
          <w:position w:val="0"/>
        </w:rPr>
        <w:t>并运用持续经营假</w:t>
      </w:r>
      <w:r>
        <w:rPr>
          <w:spacing w:val="0"/>
          <w:w w:val="100"/>
          <w:position w:val="0"/>
        </w:rPr>
        <w:t>设,</w:t>
      </w:r>
      <w:r>
        <w:rPr>
          <w:color w:val="4C5062"/>
          <w:spacing w:val="0"/>
          <w:w w:val="100"/>
          <w:position w:val="0"/>
        </w:rPr>
        <w:t>除非管理</w:t>
      </w:r>
      <w:r>
        <w:rPr>
          <w:spacing w:val="0"/>
          <w:w w:val="100"/>
          <w:position w:val="0"/>
        </w:rPr>
        <w:t>层计划清算心达服务社、终止运营或别无其他现实的选择.</w:t>
      </w:r>
    </w:p>
    <w:p>
      <w:pPr>
        <w:pStyle w:val="Style19"/>
        <w:keepNext w:val="0"/>
        <w:keepLines w:val="0"/>
        <w:widowControl w:val="0"/>
        <w:shd w:val="clear" w:color="auto" w:fill="auto"/>
        <w:bidi w:val="0"/>
        <w:spacing w:before="0" w:after="0" w:line="424" w:lineRule="exact"/>
        <w:ind w:left="0" w:right="0" w:firstLine="420"/>
        <w:jc w:val="both"/>
      </w:pPr>
      <w:r>
        <w:rPr>
          <w:color w:val="4C5062"/>
          <w:spacing w:val="0"/>
          <w:w w:val="100"/>
          <w:position w:val="0"/>
        </w:rPr>
        <w:t>治理层负責监啓</w:t>
      </w:r>
      <w:r>
        <w:rPr>
          <w:spacing w:val="0"/>
          <w:w w:val="100"/>
          <w:position w:val="0"/>
        </w:rPr>
        <w:t>心达服务社的毗务报告过程</w:t>
      </w:r>
      <w:r>
        <w:rPr>
          <w:spacing w:val="0"/>
          <w:w w:val="100"/>
          <w:position w:val="0"/>
          <w:lang w:val="en-US" w:eastAsia="en-US" w:bidi="en-US"/>
        </w:rPr>
        <w:t>.</w:t>
      </w:r>
    </w:p>
    <w:p>
      <w:pPr>
        <w:pStyle w:val="Style19"/>
        <w:keepNext w:val="0"/>
        <w:keepLines w:val="0"/>
        <w:widowControl w:val="0"/>
        <w:shd w:val="clear" w:color="auto" w:fill="auto"/>
        <w:tabs>
          <w:tab w:pos="738" w:val="left"/>
        </w:tabs>
        <w:bidi w:val="0"/>
        <w:spacing w:before="0" w:after="0" w:line="424" w:lineRule="exact"/>
        <w:ind w:left="0" w:right="0" w:firstLine="260"/>
        <w:jc w:val="both"/>
      </w:pPr>
      <w:bookmarkStart w:id="19" w:name="bookmark19"/>
      <w:r>
        <w:rPr>
          <w:spacing w:val="0"/>
          <w:w w:val="100"/>
          <w:position w:val="0"/>
        </w:rPr>
        <w:t>四</w:t>
      </w:r>
      <w:bookmarkEnd w:id="19"/>
      <w:r>
        <w:rPr>
          <w:spacing w:val="0"/>
          <w:w w:val="100"/>
          <w:position w:val="0"/>
        </w:rPr>
        <w:t>、</w:t>
        <w:tab/>
        <w:t>注册会计师对财务报表审计的责任</w:t>
      </w:r>
    </w:p>
    <w:p>
      <w:pPr>
        <w:pStyle w:val="Style19"/>
        <w:keepNext w:val="0"/>
        <w:keepLines w:val="0"/>
        <w:widowControl w:val="0"/>
        <w:shd w:val="clear" w:color="auto" w:fill="auto"/>
        <w:bidi w:val="0"/>
        <w:spacing w:before="0" w:after="80" w:line="424" w:lineRule="exact"/>
        <w:ind w:left="0" w:right="0" w:firstLine="420"/>
        <w:jc w:val="left"/>
        <w:sectPr>
          <w:footnotePr>
            <w:pos w:val="pageBottom"/>
            <w:numFmt w:val="decimal"/>
            <w:numRestart w:val="continuous"/>
          </w:footnotePr>
          <w:type w:val="continuous"/>
          <w:pgSz w:w="11900" w:h="16840"/>
          <w:pgMar w:top="1871" w:right="1665" w:bottom="1608" w:left="1183" w:header="1443" w:footer="1180" w:gutter="0"/>
          <w:cols w:space="720"/>
          <w:noEndnote/>
          <w:rtlGutter w:val="0"/>
          <w:docGrid w:linePitch="360"/>
        </w:sectPr>
      </w:pPr>
      <w:r>
        <w:rPr>
          <w:spacing w:val="0"/>
          <w:w w:val="100"/>
          <w:position w:val="0"/>
        </w:rPr>
        <w:t>我</w:t>
      </w:r>
      <w:r>
        <w:rPr>
          <w:color w:val="4C5062"/>
          <w:spacing w:val="0"/>
          <w:w w:val="100"/>
          <w:position w:val="0"/>
        </w:rPr>
        <w:t>们的冃标是奶财</w:t>
      </w:r>
      <w:r>
        <w:rPr>
          <w:spacing w:val="0"/>
          <w:w w:val="100"/>
          <w:position w:val="0"/>
        </w:rPr>
        <w:t>务报表終体是否不多在由亍舞弊或错</w:t>
      </w:r>
      <w:r>
        <w:rPr>
          <w:rFonts w:ascii="Times New Roman" w:eastAsia="Times New Roman" w:hAnsi="Times New Roman" w:cs="Times New Roman"/>
          <w:spacing w:val="0"/>
          <w:w w:val="100"/>
          <w:position w:val="0"/>
          <w:lang w:val="en-US" w:eastAsia="en-US" w:bidi="en-US"/>
        </w:rPr>
        <w:t>i</w:t>
      </w:r>
      <w:r>
        <w:rPr>
          <w:spacing w:val="0"/>
          <w:w w:val="100"/>
          <w:position w:val="0"/>
        </w:rPr>
        <w:t xml:space="preserve">吳导致的車大错报获取合理保证,并出具 </w:t>
      </w:r>
      <w:r>
        <w:rPr>
          <w:color w:val="4C5062"/>
          <w:spacing w:val="0"/>
          <w:w w:val="100"/>
          <w:position w:val="0"/>
        </w:rPr>
        <w:t>包含审计意见的审计报吿。合理保证是</w:t>
      </w:r>
      <w:r>
        <w:rPr>
          <w:spacing w:val="0"/>
          <w:w w:val="100"/>
          <w:position w:val="0"/>
        </w:rPr>
        <w:t>高水平</w:t>
      </w:r>
      <w:r>
        <w:rPr>
          <w:color w:val="4C5062"/>
          <w:spacing w:val="0"/>
          <w:w w:val="100"/>
          <w:position w:val="0"/>
        </w:rPr>
        <w:t>的保证</w:t>
      </w:r>
      <w:r>
        <w:rPr>
          <w:spacing w:val="0"/>
          <w:w w:val="100"/>
          <w:position w:val="0"/>
        </w:rPr>
        <w:t>，但并不能保证按照审计准则执行的审计在某一 重大错报存在</w:t>
      </w:r>
      <w:r>
        <w:rPr>
          <w:color w:val="4C5062"/>
          <w:spacing w:val="0"/>
          <w:w w:val="100"/>
          <w:position w:val="0"/>
        </w:rPr>
        <w:t>时总能发现。错报</w:t>
      </w:r>
      <w:r>
        <w:rPr>
          <w:spacing w:val="0"/>
          <w:w w:val="100"/>
          <w:position w:val="0"/>
        </w:rPr>
        <w:t>可</w:t>
      </w:r>
      <w:r>
        <w:rPr>
          <w:color w:val="4C5062"/>
          <w:spacing w:val="0"/>
          <w:w w:val="100"/>
          <w:position w:val="0"/>
        </w:rPr>
        <w:t>能由于</w:t>
      </w:r>
      <w:r>
        <w:rPr>
          <w:rFonts w:ascii="Times New Roman" w:eastAsia="Times New Roman" w:hAnsi="Times New Roman" w:cs="Times New Roman"/>
          <w:spacing w:val="0"/>
          <w:w w:val="100"/>
          <w:position w:val="0"/>
          <w:lang w:val="en-US" w:eastAsia="en-US" w:bidi="en-US"/>
        </w:rPr>
        <w:t>n</w:t>
      </w:r>
      <w:r>
        <w:rPr>
          <w:spacing w:val="0"/>
          <w:w w:val="100"/>
          <w:position w:val="0"/>
        </w:rPr>
        <w:t>弊或错误导致,如果合理预期错报单独或汇总起来可能影 响财务报表使用者依据财务报片作出的经济决策,则通常认为错报是重大的,</w:t>
      </w:r>
    </w:p>
    <w:p>
      <w:pPr>
        <w:pStyle w:val="Style19"/>
        <w:keepNext w:val="0"/>
        <w:keepLines w:val="0"/>
        <w:widowControl w:val="0"/>
        <w:shd w:val="clear" w:color="auto" w:fill="auto"/>
        <w:bidi w:val="0"/>
        <w:spacing w:before="0" w:after="0" w:line="429" w:lineRule="exact"/>
        <w:ind w:left="0" w:right="0" w:firstLine="440"/>
        <w:jc w:val="both"/>
      </w:pPr>
      <w:r>
        <w:drawing>
          <wp:anchor distT="0" distB="0" distL="114300" distR="114300" simplePos="0" relativeHeight="125829385" behindDoc="0" locked="0" layoutInCell="1" allowOverlap="1">
            <wp:simplePos x="0" y="0"/>
            <wp:positionH relativeFrom="page">
              <wp:posOffset>6993890</wp:posOffset>
            </wp:positionH>
            <wp:positionV relativeFrom="paragraph">
              <wp:posOffset>317500</wp:posOffset>
            </wp:positionV>
            <wp:extent cx="353695" cy="359410"/>
            <wp:wrapSquare wrapText="bothSides"/>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ext cx="353695" cy="359410"/>
                    </a:xfrm>
                    <a:prstGeom prst="rect"/>
                  </pic:spPr>
                </pic:pic>
              </a:graphicData>
            </a:graphic>
          </wp:anchor>
        </w:drawing>
      </w:r>
      <w:r>
        <w:rPr>
          <w:spacing w:val="0"/>
          <w:w w:val="100"/>
          <w:position w:val="0"/>
        </w:rPr>
        <w:t>在按照审计准则执行审计工作的过程中，我们运用职业判断，并保持职业怀疑。同时，我们也执 行以下工作：</w:t>
      </w:r>
    </w:p>
    <w:p>
      <w:pPr>
        <w:pStyle w:val="Style19"/>
        <w:keepNext w:val="0"/>
        <w:keepLines w:val="0"/>
        <w:widowControl w:val="0"/>
        <w:numPr>
          <w:ilvl w:val="0"/>
          <w:numId w:val="1"/>
        </w:numPr>
        <w:shd w:val="clear" w:color="auto" w:fill="auto"/>
        <w:tabs>
          <w:tab w:pos="940" w:val="left"/>
        </w:tabs>
        <w:bidi w:val="0"/>
        <w:spacing w:before="0" w:after="0" w:line="429" w:lineRule="exact"/>
        <w:ind w:left="0" w:right="0" w:firstLine="520"/>
        <w:jc w:val="both"/>
      </w:pPr>
      <w:bookmarkStart w:id="20" w:name="bookmark20"/>
      <w:bookmarkEnd w:id="20"/>
      <w:r>
        <w:rPr>
          <w:spacing w:val="0"/>
          <w:w w:val="100"/>
          <w:position w:val="0"/>
        </w:rPr>
        <w:t>识别和评估由于舞弊或错误导致的财务报表重大错报风险，设计和实施审计程序以应对这些 风险，并获取充分、适当的审计证据，作为发表审计意见的基础。由于舞弊可能涉及串通、伪造、</w:t>
      </w:r>
      <w:r>
        <w:rPr>
          <w:color w:val="000000"/>
          <w:spacing w:val="0"/>
          <w:w w:val="100"/>
          <w:position w:val="0"/>
        </w:rPr>
        <w:t xml:space="preserve">故 </w:t>
      </w:r>
      <w:r>
        <w:rPr>
          <w:spacing w:val="0"/>
          <w:w w:val="100"/>
          <w:position w:val="0"/>
        </w:rPr>
        <w:t>意遗漏、虚假陈述或凌驾于内部控制之上，未能发现由于舞弊导致的重大错报的风险高于未能发现由 于错误导致的重大错报的风险。</w:t>
      </w:r>
    </w:p>
    <w:p>
      <w:pPr>
        <w:pStyle w:val="Style19"/>
        <w:keepNext w:val="0"/>
        <w:keepLines w:val="0"/>
        <w:widowControl w:val="0"/>
        <w:numPr>
          <w:ilvl w:val="0"/>
          <w:numId w:val="1"/>
        </w:numPr>
        <w:shd w:val="clear" w:color="auto" w:fill="auto"/>
        <w:tabs>
          <w:tab w:pos="950" w:val="left"/>
        </w:tabs>
        <w:bidi w:val="0"/>
        <w:spacing w:before="0" w:after="200" w:line="429" w:lineRule="exact"/>
        <w:ind w:left="0" w:right="0" w:firstLine="520"/>
        <w:jc w:val="both"/>
      </w:pPr>
      <w:bookmarkStart w:id="21" w:name="bookmark21"/>
      <w:bookmarkEnd w:id="21"/>
      <w:r>
        <w:rPr>
          <w:spacing w:val="0"/>
          <w:w w:val="100"/>
          <w:position w:val="0"/>
        </w:rPr>
        <w:t>了解与审计相关的内部控制，以设计恰当的审计程序，但目的并非对内部控制的有效性发表 意见。</w:t>
      </w:r>
    </w:p>
    <w:p>
      <w:pPr>
        <w:pStyle w:val="Style19"/>
        <w:keepNext w:val="0"/>
        <w:keepLines w:val="0"/>
        <w:widowControl w:val="0"/>
        <w:numPr>
          <w:ilvl w:val="0"/>
          <w:numId w:val="1"/>
        </w:numPr>
        <w:shd w:val="clear" w:color="auto" w:fill="auto"/>
        <w:tabs>
          <w:tab w:pos="959" w:val="left"/>
        </w:tabs>
        <w:bidi w:val="0"/>
        <w:spacing w:before="0" w:after="0" w:line="449" w:lineRule="auto"/>
        <w:ind w:left="0" w:right="0" w:firstLine="520"/>
        <w:jc w:val="both"/>
      </w:pPr>
      <w:bookmarkStart w:id="22" w:name="bookmark22"/>
      <w:bookmarkEnd w:id="22"/>
      <w:r>
        <w:rPr>
          <w:spacing w:val="0"/>
          <w:w w:val="100"/>
          <w:position w:val="0"/>
        </w:rPr>
        <w:t>评价管理层选用会计政策的恰当性和作出会计估计及相关披露的合理性。</w:t>
      </w:r>
    </w:p>
    <w:p>
      <w:pPr>
        <w:pStyle w:val="Style19"/>
        <w:keepNext w:val="0"/>
        <w:keepLines w:val="0"/>
        <w:widowControl w:val="0"/>
        <w:numPr>
          <w:ilvl w:val="0"/>
          <w:numId w:val="1"/>
        </w:numPr>
        <w:shd w:val="clear" w:color="auto" w:fill="auto"/>
        <w:tabs>
          <w:tab w:pos="959" w:val="left"/>
        </w:tabs>
        <w:bidi w:val="0"/>
        <w:spacing w:before="0" w:after="0" w:line="429" w:lineRule="exact"/>
        <w:ind w:left="0" w:right="0" w:firstLine="520"/>
        <w:jc w:val="both"/>
      </w:pPr>
      <w:bookmarkStart w:id="23" w:name="bookmark23"/>
      <w:bookmarkEnd w:id="23"/>
      <w:r>
        <w:rPr>
          <w:spacing w:val="0"/>
          <w:w w:val="100"/>
          <w:position w:val="0"/>
        </w:rPr>
        <w:t>对管理层使用持续经营假设的恰当性得出结论。同时，根据获取的审计证据，就可能导致对 心达服务社持续经营能力产生重大疑虑的事项或情况是否存在重大不确定性得出结论。如果我们得出 结论认为存在重大不确定性，审计准则要求我们在审计报告中提请报表使用者注意财务报表中的相关 披露；如果披露不充分，我们应当发表非无保留意见。我们的结论基于截至审计报告日可获得的信息。 然而，未来的事项或情况可能导致心达服务社不能持续经营。</w:t>
      </w:r>
    </w:p>
    <w:p>
      <w:pPr>
        <w:pStyle w:val="Style19"/>
        <w:keepNext w:val="0"/>
        <w:keepLines w:val="0"/>
        <w:widowControl w:val="0"/>
        <w:numPr>
          <w:ilvl w:val="0"/>
          <w:numId w:val="1"/>
        </w:numPr>
        <w:shd w:val="clear" w:color="auto" w:fill="auto"/>
        <w:tabs>
          <w:tab w:pos="931" w:val="left"/>
        </w:tabs>
        <w:bidi w:val="0"/>
        <w:spacing w:before="0" w:after="0" w:line="429" w:lineRule="exact"/>
        <w:ind w:left="0" w:right="0" w:firstLine="520"/>
        <w:jc w:val="both"/>
      </w:pPr>
      <w:bookmarkStart w:id="24" w:name="bookmark24"/>
      <w:bookmarkEnd w:id="24"/>
      <w:r>
        <w:rPr>
          <w:spacing w:val="0"/>
          <w:w w:val="100"/>
          <w:position w:val="0"/>
        </w:rPr>
        <w:t>评价财务报表的总体列报、结构和内容(包括披露)，并评价财务报表是否公允反映相关交 易和事项。</w:t>
      </w:r>
    </w:p>
    <w:p>
      <w:pPr>
        <w:pStyle w:val="Style19"/>
        <w:keepNext w:val="0"/>
        <w:keepLines w:val="0"/>
        <w:widowControl w:val="0"/>
        <w:shd w:val="clear" w:color="auto" w:fill="auto"/>
        <w:bidi w:val="0"/>
        <w:spacing w:before="0" w:after="0" w:line="439" w:lineRule="exact"/>
        <w:ind w:left="0" w:right="0" w:firstLine="440"/>
        <w:jc w:val="both"/>
      </w:pPr>
      <w:r>
        <w:rPr>
          <w:spacing w:val="0"/>
          <w:w w:val="100"/>
          <w:position w:val="0"/>
        </w:rPr>
        <w:t>我们与治理层就计划的审计范围、时间安排和重大审计发现等事项进行沟通，包括沟通我们在审 计中识别岀的值得关注的内部控制缺陷。</w:t>
      </w:r>
    </w:p>
    <w:p>
      <w:pPr>
        <w:widowControl w:val="0"/>
        <w:spacing w:line="1" w:lineRule="exact"/>
        <w:sectPr>
          <w:footerReference w:type="default" r:id="rId17"/>
          <w:footerReference w:type="even" r:id="rId18"/>
          <w:footnotePr>
            <w:pos w:val="pageBottom"/>
            <w:numFmt w:val="decimal"/>
            <w:numRestart w:val="continuous"/>
          </w:footnotePr>
          <w:pgSz w:w="11900" w:h="16840"/>
          <w:pgMar w:top="1871" w:right="1665" w:bottom="1608" w:left="1183" w:header="1443" w:footer="3" w:gutter="0"/>
          <w:cols w:space="720"/>
          <w:noEndnote/>
          <w:rtlGutter w:val="0"/>
          <w:docGrid w:linePitch="360"/>
        </w:sectPr>
      </w:pPr>
      <w:r>
        <w:drawing>
          <wp:anchor distT="190500" distB="184785" distL="0" distR="0" simplePos="0" relativeHeight="125829386" behindDoc="0" locked="0" layoutInCell="1" allowOverlap="1">
            <wp:simplePos x="0" y="0"/>
            <wp:positionH relativeFrom="page">
              <wp:posOffset>753110</wp:posOffset>
            </wp:positionH>
            <wp:positionV relativeFrom="paragraph">
              <wp:posOffset>190500</wp:posOffset>
            </wp:positionV>
            <wp:extent cx="4572000" cy="165227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9"/>
                    <a:stretch/>
                  </pic:blipFill>
                  <pic:spPr>
                    <a:xfrm>
                      <a:ext cx="4572000" cy="1652270"/>
                    </a:xfrm>
                    <a:prstGeom prst="rect"/>
                  </pic:spPr>
                </pic:pic>
              </a:graphicData>
            </a:graphic>
          </wp:anchor>
        </w:drawing>
      </w:r>
      <w:r>
        <w:drawing>
          <wp:anchor distT="414655" distB="0" distL="0" distR="0" simplePos="0" relativeHeight="125829387" behindDoc="0" locked="0" layoutInCell="1" allowOverlap="1">
            <wp:simplePos x="0" y="0"/>
            <wp:positionH relativeFrom="page">
              <wp:posOffset>5321935</wp:posOffset>
            </wp:positionH>
            <wp:positionV relativeFrom="paragraph">
              <wp:posOffset>414655</wp:posOffset>
            </wp:positionV>
            <wp:extent cx="762000" cy="160909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1"/>
                    <a:stretch/>
                  </pic:blipFill>
                  <pic:spPr>
                    <a:xfrm>
                      <a:ext cx="762000" cy="1609090"/>
                    </a:xfrm>
                    <a:prstGeom prst="rect"/>
                  </pic:spPr>
                </pic:pic>
              </a:graphicData>
            </a:graphic>
          </wp:anchor>
        </w:drawing>
      </w:r>
    </w:p>
    <w:p>
      <w:pPr>
        <w:widowControl w:val="0"/>
        <w:spacing w:line="38" w:lineRule="exact"/>
        <w:rPr>
          <w:sz w:val="3"/>
          <w:szCs w:val="3"/>
        </w:rPr>
      </w:pPr>
    </w:p>
    <w:p>
      <w:pPr>
        <w:widowControl w:val="0"/>
        <w:spacing w:line="1" w:lineRule="exact"/>
        <w:sectPr>
          <w:footnotePr>
            <w:pos w:val="pageBottom"/>
            <w:numFmt w:val="decimal"/>
            <w:numRestart w:val="continuous"/>
          </w:footnotePr>
          <w:type w:val="continuous"/>
          <w:pgSz w:w="11900" w:h="16840"/>
          <w:pgMar w:top="1867" w:right="0" w:bottom="1867" w:left="0" w:header="0" w:footer="3" w:gutter="0"/>
          <w:cols w:space="720"/>
          <w:noEndnote/>
          <w:rtlGutter w:val="0"/>
          <w:docGrid w:linePitch="360"/>
        </w:sectPr>
      </w:pPr>
    </w:p>
    <w:p>
      <w:pPr>
        <w:pStyle w:val="Style39"/>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867" w:right="1661" w:bottom="1867" w:left="1232" w:header="0" w:footer="3" w:gutter="0"/>
          <w:cols w:space="720"/>
          <w:noEndnote/>
          <w:rtlGutter w:val="0"/>
          <w:docGrid w:linePitch="360"/>
        </w:sectPr>
      </w:pPr>
      <w:r>
        <w:rPr>
          <w:rFonts w:ascii="Times New Roman" w:eastAsia="Times New Roman" w:hAnsi="Times New Roman" w:cs="Times New Roman"/>
          <w:color w:val="000000"/>
          <w:spacing w:val="0"/>
          <w:w w:val="100"/>
          <w:position w:val="0"/>
        </w:rPr>
        <w:t>2021</w:t>
      </w:r>
      <w:r>
        <w:rPr>
          <w:rFonts w:ascii="SimSun" w:eastAsia="SimSun" w:hAnsi="SimSun" w:cs="SimSun"/>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color w:val="000000"/>
          <w:spacing w:val="0"/>
          <w:w w:val="100"/>
          <w:position w:val="0"/>
        </w:rPr>
        <w:t>月</w:t>
      </w:r>
      <w:r>
        <w:rPr>
          <w:rFonts w:ascii="Times New Roman" w:eastAsia="Times New Roman" w:hAnsi="Times New Roman" w:cs="Times New Roman"/>
          <w:color w:val="000000"/>
          <w:spacing w:val="0"/>
          <w:w w:val="100"/>
          <w:position w:val="0"/>
        </w:rPr>
        <w:t>28</w:t>
      </w:r>
      <w:r>
        <w:rPr>
          <w:rFonts w:ascii="SimSun" w:eastAsia="SimSun" w:hAnsi="SimSun" w:cs="SimSun"/>
          <w:color w:val="000000"/>
          <w:spacing w:val="0"/>
          <w:w w:val="100"/>
          <w:position w:val="0"/>
        </w:rPr>
        <w:t>日</w:t>
      </w:r>
    </w:p>
    <w:p>
      <w:pPr>
        <w:pStyle w:val="Style19"/>
        <w:keepNext w:val="0"/>
        <w:keepLines w:val="0"/>
        <w:widowControl w:val="0"/>
        <w:shd w:val="clear" w:color="auto" w:fill="auto"/>
        <w:bidi w:val="0"/>
        <w:spacing w:before="0" w:after="0" w:line="384" w:lineRule="exact"/>
        <w:ind w:left="0" w:right="0" w:firstLine="520"/>
        <w:jc w:val="both"/>
      </w:pPr>
      <w:r>
        <w:rPr>
          <w:color w:val="4C5062"/>
          <w:spacing w:val="0"/>
          <w:w w:val="100"/>
          <w:position w:val="0"/>
        </w:rPr>
        <w:t>在按照</w:t>
      </w:r>
      <w:r>
        <w:rPr>
          <w:spacing w:val="0"/>
          <w:w w:val="100"/>
          <w:position w:val="0"/>
        </w:rPr>
        <w:t>审计准</w:t>
      </w:r>
      <w:r>
        <w:rPr>
          <w:color w:val="4C5062"/>
          <w:spacing w:val="0"/>
          <w:w w:val="100"/>
          <w:position w:val="0"/>
        </w:rPr>
        <w:t>则执仔审</w:t>
      </w:r>
      <w:r>
        <w:rPr>
          <w:spacing w:val="0"/>
          <w:w w:val="100"/>
          <w:position w:val="0"/>
        </w:rPr>
        <w:t>计工作的过程中，我们</w:t>
      </w:r>
      <w:r>
        <w:rPr>
          <w:color w:val="4C5062"/>
          <w:spacing w:val="0"/>
          <w:w w:val="100"/>
          <w:position w:val="0"/>
        </w:rPr>
        <w:t>运用职业判断</w:t>
      </w:r>
      <w:r>
        <w:rPr>
          <w:spacing w:val="0"/>
          <w:w w:val="100"/>
          <w:position w:val="0"/>
        </w:rPr>
        <w:t xml:space="preserve">，并保持职业怀疑.同时,我们也执 </w:t>
      </w:r>
      <w:r>
        <w:rPr>
          <w:color w:val="4C5062"/>
          <w:spacing w:val="0"/>
          <w:w w:val="100"/>
          <w:position w:val="0"/>
        </w:rPr>
        <w:t>行以下工作,</w:t>
      </w:r>
    </w:p>
    <w:p>
      <w:pPr>
        <w:pStyle w:val="Style19"/>
        <w:keepNext w:val="0"/>
        <w:keepLines w:val="0"/>
        <w:widowControl w:val="0"/>
        <w:numPr>
          <w:ilvl w:val="0"/>
          <w:numId w:val="3"/>
        </w:numPr>
        <w:shd w:val="clear" w:color="auto" w:fill="auto"/>
        <w:tabs>
          <w:tab w:pos="946" w:val="left"/>
        </w:tabs>
        <w:bidi w:val="0"/>
        <w:spacing w:before="0" w:after="0" w:line="414" w:lineRule="exact"/>
        <w:ind w:left="0" w:right="0" w:firstLine="520"/>
        <w:jc w:val="both"/>
      </w:pPr>
      <w:bookmarkStart w:id="25" w:name="bookmark25"/>
      <w:bookmarkEnd w:id="25"/>
      <w:r>
        <w:rPr>
          <w:rFonts w:ascii="Times New Roman" w:eastAsia="Times New Roman" w:hAnsi="Times New Roman" w:cs="Times New Roman"/>
          <w:spacing w:val="0"/>
          <w:w w:val="100"/>
          <w:position w:val="0"/>
          <w:lang w:val="en-US" w:eastAsia="en-US" w:bidi="en-US"/>
        </w:rPr>
        <w:t>i</w:t>
      </w:r>
      <w:r>
        <w:rPr>
          <w:color w:val="4C5062"/>
          <w:spacing w:val="0"/>
          <w:w w:val="100"/>
          <w:position w:val="0"/>
        </w:rPr>
        <w:t>只别和评估由于时</w:t>
      </w:r>
      <w:r>
        <w:rPr>
          <w:spacing w:val="0"/>
          <w:w w:val="100"/>
          <w:position w:val="0"/>
        </w:rPr>
        <w:t xml:space="preserve">或错误导致的财务报表重大错报風险，设计和实施审计程序以应对这些 </w:t>
      </w:r>
      <w:r>
        <w:rPr>
          <w:color w:val="4C5062"/>
          <w:spacing w:val="0"/>
          <w:w w:val="100"/>
          <w:position w:val="0"/>
        </w:rPr>
        <w:t>凤险,井在恥充</w:t>
      </w:r>
      <w:r>
        <w:rPr>
          <w:spacing w:val="0"/>
          <w:w w:val="100"/>
          <w:position w:val="0"/>
        </w:rPr>
        <w:t>分、</w:t>
      </w:r>
      <w:r>
        <w:rPr>
          <w:color w:val="4C5062"/>
          <w:spacing w:val="0"/>
          <w:w w:val="100"/>
          <w:position w:val="0"/>
        </w:rPr>
        <w:t>适当</w:t>
      </w:r>
      <w:r>
        <w:rPr>
          <w:spacing w:val="0"/>
          <w:w w:val="100"/>
          <w:position w:val="0"/>
          <w:lang w:val="zh-CN" w:eastAsia="zh-CN" w:bidi="zh-CN"/>
        </w:rPr>
        <w:t>的审计</w:t>
      </w:r>
      <w:r>
        <w:rPr>
          <w:spacing w:val="0"/>
          <w:w w:val="100"/>
          <w:position w:val="0"/>
        </w:rPr>
        <w:t xml:space="preserve">证据,作为发表审计意见的基础。由于舞弊可能涉及串通、伪造、故 </w:t>
      </w:r>
      <w:r>
        <w:rPr>
          <w:color w:val="4C5062"/>
          <w:spacing w:val="0"/>
          <w:w w:val="100"/>
          <w:position w:val="0"/>
        </w:rPr>
        <w:t>■意遺漏、虚倡陈</w:t>
      </w:r>
      <w:r>
        <w:rPr>
          <w:spacing w:val="0"/>
          <w:w w:val="100"/>
          <w:position w:val="0"/>
        </w:rPr>
        <w:t>述或</w:t>
      </w:r>
      <w:r>
        <w:rPr>
          <w:color w:val="4C5062"/>
          <w:spacing w:val="0"/>
          <w:w w:val="100"/>
          <w:position w:val="0"/>
        </w:rPr>
        <w:t>凌驾于</w:t>
      </w:r>
      <w:r>
        <w:rPr>
          <w:spacing w:val="0"/>
          <w:w w:val="100"/>
          <w:position w:val="0"/>
        </w:rPr>
        <w:t>内部控制</w:t>
      </w:r>
      <w:r>
        <w:rPr>
          <w:color w:val="4C5062"/>
          <w:spacing w:val="0"/>
          <w:w w:val="100"/>
          <w:position w:val="0"/>
        </w:rPr>
        <w:t>之上,</w:t>
      </w:r>
      <w:r>
        <w:rPr>
          <w:spacing w:val="0"/>
          <w:w w:val="100"/>
          <w:position w:val="0"/>
        </w:rPr>
        <w:t xml:space="preserve">未能发现由于舞弊导致的重大错报的凤险高于未能发现由 </w:t>
      </w:r>
      <w:r>
        <w:rPr>
          <w:color w:val="4C5062"/>
          <w:spacing w:val="0"/>
          <w:w w:val="100"/>
          <w:position w:val="0"/>
        </w:rPr>
        <w:t>于揩误导地的重大播</w:t>
      </w:r>
      <w:r>
        <w:rPr>
          <w:spacing w:val="0"/>
          <w:w w:val="100"/>
          <w:position w:val="0"/>
        </w:rPr>
        <w:t>报的</w:t>
      </w:r>
      <w:r>
        <w:rPr>
          <w:rFonts w:ascii="Times New Roman" w:eastAsia="Times New Roman" w:hAnsi="Times New Roman" w:cs="Times New Roman"/>
          <w:spacing w:val="0"/>
          <w:w w:val="100"/>
          <w:position w:val="0"/>
        </w:rPr>
        <w:t>|&lt;1</w:t>
      </w:r>
      <w:r>
        <w:rPr>
          <w:spacing w:val="0"/>
          <w:w w:val="100"/>
          <w:position w:val="0"/>
        </w:rPr>
        <w:t>险</w:t>
      </w:r>
      <w:r>
        <w:rPr>
          <w:color w:val="4C5062"/>
          <w:spacing w:val="0"/>
          <w:w w:val="100"/>
          <w:position w:val="0"/>
          <w:lang w:val="en-US" w:eastAsia="en-US" w:bidi="en-US"/>
        </w:rPr>
        <w:t>•</w:t>
      </w:r>
    </w:p>
    <w:p>
      <w:pPr>
        <w:pStyle w:val="Style19"/>
        <w:keepNext w:val="0"/>
        <w:keepLines w:val="0"/>
        <w:widowControl w:val="0"/>
        <w:numPr>
          <w:ilvl w:val="0"/>
          <w:numId w:val="3"/>
        </w:numPr>
        <w:shd w:val="clear" w:color="auto" w:fill="auto"/>
        <w:tabs>
          <w:tab w:pos="927" w:val="left"/>
        </w:tabs>
        <w:bidi w:val="0"/>
        <w:spacing w:before="0" w:after="200" w:line="414" w:lineRule="exact"/>
        <w:ind w:left="0" w:right="0" w:firstLine="520"/>
        <w:jc w:val="both"/>
      </w:pPr>
      <w:bookmarkStart w:id="26" w:name="bookmark26"/>
      <w:bookmarkEnd w:id="26"/>
      <w:r>
        <w:rPr>
          <w:color w:val="4C5062"/>
          <w:spacing w:val="0"/>
          <w:w w:val="100"/>
          <w:position w:val="0"/>
        </w:rPr>
        <w:t>了衅</w:t>
      </w:r>
      <w:r>
        <w:rPr>
          <w:spacing w:val="0"/>
          <w:w w:val="100"/>
          <w:position w:val="0"/>
        </w:rPr>
        <w:t>与审计</w:t>
      </w:r>
      <w:r>
        <w:rPr>
          <w:color w:val="4C5062"/>
          <w:spacing w:val="0"/>
          <w:w w:val="100"/>
          <w:position w:val="0"/>
        </w:rPr>
        <w:t>相关</w:t>
      </w:r>
      <w:r>
        <w:rPr>
          <w:spacing w:val="0"/>
          <w:w w:val="100"/>
          <w:position w:val="0"/>
        </w:rPr>
        <w:t xml:space="preserve">的内部控制,以设计恰当的审计程序,但目的并非对内部控制的有效性发表 </w:t>
      </w:r>
      <w:r>
        <w:rPr>
          <w:color w:val="4C5062"/>
          <w:spacing w:val="0"/>
          <w:w w:val="100"/>
          <w:position w:val="0"/>
        </w:rPr>
        <w:t>意见.</w:t>
      </w:r>
    </w:p>
    <w:p>
      <w:pPr>
        <w:pStyle w:val="Style19"/>
        <w:keepNext w:val="0"/>
        <w:keepLines w:val="0"/>
        <w:widowControl w:val="0"/>
        <w:numPr>
          <w:ilvl w:val="0"/>
          <w:numId w:val="3"/>
        </w:numPr>
        <w:shd w:val="clear" w:color="auto" w:fill="auto"/>
        <w:tabs>
          <w:tab w:pos="967" w:val="left"/>
        </w:tabs>
        <w:bidi w:val="0"/>
        <w:spacing w:before="0" w:after="0" w:line="432" w:lineRule="auto"/>
        <w:ind w:left="0" w:right="0" w:firstLine="520"/>
        <w:jc w:val="both"/>
      </w:pPr>
      <w:bookmarkStart w:id="27" w:name="bookmark27"/>
      <w:bookmarkEnd w:id="27"/>
      <w:r>
        <w:rPr>
          <w:color w:val="4C5062"/>
          <w:spacing w:val="0"/>
          <w:w w:val="100"/>
          <w:position w:val="0"/>
        </w:rPr>
        <w:t>评价昔理层选</w:t>
      </w:r>
      <w:r>
        <w:rPr>
          <w:spacing w:val="0"/>
          <w:w w:val="100"/>
          <w:position w:val="0"/>
        </w:rPr>
        <w:t>用会计政策的恰当性和作出会计估计及相关披露的合理性。</w:t>
      </w:r>
    </w:p>
    <w:p>
      <w:pPr>
        <w:pStyle w:val="Style19"/>
        <w:keepNext w:val="0"/>
        <w:keepLines w:val="0"/>
        <w:widowControl w:val="0"/>
        <w:numPr>
          <w:ilvl w:val="0"/>
          <w:numId w:val="3"/>
        </w:numPr>
        <w:shd w:val="clear" w:color="auto" w:fill="auto"/>
        <w:tabs>
          <w:tab w:pos="966" w:val="left"/>
        </w:tabs>
        <w:bidi w:val="0"/>
        <w:spacing w:before="0" w:after="0" w:line="414" w:lineRule="exact"/>
        <w:ind w:left="0" w:right="0" w:firstLine="520"/>
        <w:jc w:val="both"/>
      </w:pPr>
      <w:bookmarkStart w:id="28" w:name="bookmark28"/>
      <w:bookmarkEnd w:id="28"/>
      <w:r>
        <w:rPr>
          <w:color w:val="4C5062"/>
          <w:spacing w:val="0"/>
          <w:w w:val="100"/>
          <w:position w:val="0"/>
        </w:rPr>
        <w:t>对管理所</w:t>
      </w:r>
      <w:r>
        <w:rPr>
          <w:spacing w:val="0"/>
          <w:w w:val="100"/>
          <w:position w:val="0"/>
        </w:rPr>
        <w:t xml:space="preserve">使用持续经营假设的恰当性得出结论。同时，根据获取的审计证据，就可能导致对 </w:t>
      </w:r>
      <w:r>
        <w:rPr>
          <w:color w:val="4C5062"/>
          <w:spacing w:val="0"/>
          <w:w w:val="100"/>
          <w:position w:val="0"/>
        </w:rPr>
        <w:t>心送啜务社持续经营</w:t>
      </w:r>
      <w:r>
        <w:rPr>
          <w:spacing w:val="0"/>
          <w:w w:val="100"/>
          <w:position w:val="0"/>
        </w:rPr>
        <w:t xml:space="preserve">能力产生重大疑虑的事项或情况是否存在重大不确定性得出结论。如果我们得出 </w:t>
      </w:r>
      <w:r>
        <w:rPr>
          <w:color w:val="4C5062"/>
          <w:spacing w:val="0"/>
          <w:w w:val="100"/>
          <w:position w:val="0"/>
        </w:rPr>
        <w:t>姑论认为存在重</w:t>
      </w:r>
      <w:r>
        <w:rPr>
          <w:spacing w:val="0"/>
          <w:w w:val="100"/>
          <w:position w:val="0"/>
        </w:rPr>
        <w:t xml:space="preserve">大不确定性，审计准则要求我们在审计报告中提请报表使用者注意财务报表中的相关 </w:t>
      </w:r>
      <w:r>
        <w:rPr>
          <w:color w:val="4C5062"/>
          <w:spacing w:val="0"/>
          <w:w w:val="100"/>
          <w:position w:val="0"/>
        </w:rPr>
        <w:t>技嘉：如果</w:t>
      </w:r>
      <w:r>
        <w:rPr>
          <w:spacing w:val="0"/>
          <w:w w:val="100"/>
          <w:position w:val="0"/>
        </w:rPr>
        <w:t>技露不充分，我们应当发表非无保留意见。</w:t>
      </w:r>
      <w:r>
        <w:rPr>
          <w:color w:val="000000"/>
          <w:spacing w:val="0"/>
          <w:w w:val="100"/>
          <w:position w:val="0"/>
        </w:rPr>
        <w:t>我们的</w:t>
      </w:r>
      <w:r>
        <w:rPr>
          <w:spacing w:val="0"/>
          <w:w w:val="100"/>
          <w:position w:val="0"/>
        </w:rPr>
        <w:t xml:space="preserve">结论基于截至审计报告日可获得的信息。 </w:t>
      </w:r>
      <w:r>
        <w:rPr>
          <w:color w:val="4C5062"/>
          <w:spacing w:val="0"/>
          <w:w w:val="100"/>
          <w:position w:val="0"/>
        </w:rPr>
        <w:t>技百.未来的</w:t>
      </w:r>
      <w:r>
        <w:rPr>
          <w:spacing w:val="0"/>
          <w:w w:val="100"/>
          <w:position w:val="0"/>
        </w:rPr>
        <w:t>事项或情况可能导致心达服务社不能持续经营。</w:t>
      </w:r>
    </w:p>
    <w:p>
      <w:pPr>
        <w:pStyle w:val="Style19"/>
        <w:keepNext w:val="0"/>
        <w:keepLines w:val="0"/>
        <w:widowControl w:val="0"/>
        <w:numPr>
          <w:ilvl w:val="0"/>
          <w:numId w:val="3"/>
        </w:numPr>
        <w:shd w:val="clear" w:color="auto" w:fill="auto"/>
        <w:tabs>
          <w:tab w:pos="932" w:val="left"/>
        </w:tabs>
        <w:bidi w:val="0"/>
        <w:spacing w:before="0" w:after="0" w:line="414" w:lineRule="exact"/>
        <w:ind w:left="0" w:right="0" w:firstLine="520"/>
        <w:jc w:val="both"/>
      </w:pPr>
      <w:bookmarkStart w:id="29" w:name="bookmark29"/>
      <w:bookmarkEnd w:id="29"/>
      <w:r>
        <w:rPr>
          <w:spacing w:val="0"/>
          <w:w w:val="100"/>
          <w:position w:val="0"/>
        </w:rPr>
        <w:t>讦价财务报表的总体列报、结构</w:t>
      </w:r>
      <w:r>
        <w:rPr>
          <w:color w:val="000000"/>
          <w:spacing w:val="0"/>
          <w:w w:val="100"/>
          <w:position w:val="0"/>
        </w:rPr>
        <w:t>和内容</w:t>
      </w:r>
      <w:r>
        <w:rPr>
          <w:spacing w:val="0"/>
          <w:w w:val="100"/>
          <w:position w:val="0"/>
        </w:rPr>
        <w:t xml:space="preserve">(包括披露)，并评价财务报表是否公允反映相关交 </w:t>
      </w:r>
      <w:r>
        <w:rPr>
          <w:color w:val="4C5062"/>
          <w:spacing w:val="0"/>
          <w:w w:val="100"/>
          <w:position w:val="0"/>
        </w:rPr>
        <w:t>易和事项。</w:t>
      </w:r>
    </w:p>
    <w:p>
      <w:pPr>
        <w:pStyle w:val="Style19"/>
        <w:keepNext w:val="0"/>
        <w:keepLines w:val="0"/>
        <w:widowControl w:val="0"/>
        <w:shd w:val="clear" w:color="auto" w:fill="auto"/>
        <w:bidi w:val="0"/>
        <w:spacing w:before="0" w:after="400" w:line="408" w:lineRule="exact"/>
        <w:ind w:left="0" w:right="0" w:firstLine="520"/>
        <w:jc w:val="both"/>
      </w:pPr>
      <w:r>
        <w:rPr>
          <w:spacing w:val="0"/>
          <w:w w:val="100"/>
          <w:position w:val="0"/>
        </w:rPr>
        <w:t xml:space="preserve">我们与治理层就计划的审计范围、时间安排和重大审计发现等事项进行沟通，包括沟通我们在审 </w:t>
      </w:r>
      <w:r>
        <w:rPr>
          <w:color w:val="4C5062"/>
          <w:spacing w:val="0"/>
          <w:w w:val="100"/>
          <w:position w:val="0"/>
        </w:rPr>
        <w:t>计中识</w:t>
      </w:r>
      <w:r>
        <w:rPr>
          <w:spacing w:val="0"/>
          <w:w w:val="100"/>
          <w:position w:val="0"/>
        </w:rPr>
        <w:t>别出的值得关注的内</w:t>
      </w:r>
      <w:r>
        <w:rPr>
          <w:color w:val="000000"/>
          <w:spacing w:val="0"/>
          <w:w w:val="100"/>
          <w:position w:val="0"/>
        </w:rPr>
        <w:t>部控制</w:t>
      </w:r>
      <w:r>
        <w:rPr>
          <w:spacing w:val="0"/>
          <w:w w:val="100"/>
          <w:position w:val="0"/>
        </w:rPr>
        <w:t>缺陷。</w:t>
      </w:r>
    </w:p>
    <w:p>
      <w:pPr>
        <w:widowControl w:val="0"/>
        <w:jc w:val="center"/>
        <w:rPr>
          <w:sz w:val="2"/>
          <w:szCs w:val="2"/>
        </w:rPr>
        <w:sectPr>
          <w:footerReference w:type="default" r:id="rId23"/>
          <w:footerReference w:type="even" r:id="rId24"/>
          <w:footnotePr>
            <w:pos w:val="pageBottom"/>
            <w:numFmt w:val="decimal"/>
            <w:numRestart w:val="continuous"/>
          </w:footnotePr>
          <w:pgSz w:w="11900" w:h="16840"/>
          <w:pgMar w:top="1226" w:right="1119" w:bottom="1226" w:left="1829" w:header="798" w:footer="3" w:gutter="0"/>
          <w:cols w:space="720"/>
          <w:noEndnote/>
          <w:rtlGutter w:val="0"/>
          <w:docGrid w:linePitch="360"/>
        </w:sectPr>
      </w:pPr>
      <w:r>
        <w:drawing>
          <wp:inline>
            <wp:extent cx="6187440" cy="284099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a:stretch/>
                  </pic:blipFill>
                  <pic:spPr>
                    <a:xfrm>
                      <a:ext cx="6187440" cy="2840990"/>
                    </a:xfrm>
                    <a:prstGeom prst="rect"/>
                  </pic:spPr>
                </pic:pic>
              </a:graphicData>
            </a:graphic>
          </wp:inline>
        </w:drawing>
      </w:r>
    </w:p>
    <w:p>
      <w:pPr>
        <w:pStyle w:val="Style14"/>
        <w:keepNext/>
        <w:keepLines/>
        <w:framePr w:w="1488" w:h="456" w:wrap="none" w:hAnchor="page" w:x="8408" w:y="1"/>
        <w:widowControl w:val="0"/>
        <w:shd w:val="clear" w:color="auto" w:fill="auto"/>
        <w:bidi w:val="0"/>
        <w:spacing w:before="0" w:after="0" w:line="240" w:lineRule="auto"/>
        <w:ind w:left="0" w:right="0" w:firstLine="0"/>
        <w:jc w:val="left"/>
        <w:rPr>
          <w:sz w:val="30"/>
          <w:szCs w:val="30"/>
        </w:rPr>
      </w:pPr>
      <w:bookmarkStart w:id="30" w:name="bookmark30"/>
      <w:bookmarkStart w:id="31" w:name="bookmark31"/>
      <w:bookmarkStart w:id="32" w:name="bookmark32"/>
      <w:r>
        <w:rPr>
          <w:rFonts w:ascii="SimSun" w:eastAsia="SimSun" w:hAnsi="SimSun" w:cs="SimSun"/>
          <w:color w:val="272936"/>
          <w:spacing w:val="0"/>
          <w:w w:val="100"/>
          <w:position w:val="0"/>
          <w:sz w:val="30"/>
          <w:szCs w:val="30"/>
        </w:rPr>
        <w:t>现金流</w:t>
      </w:r>
      <w:r>
        <w:rPr>
          <w:rFonts w:ascii="Times New Roman" w:eastAsia="Times New Roman" w:hAnsi="Times New Roman" w:cs="Times New Roman"/>
          <w:color w:val="272936"/>
          <w:spacing w:val="0"/>
          <w:w w:val="100"/>
          <w:position w:val="0"/>
          <w:sz w:val="38"/>
          <w:szCs w:val="38"/>
          <w:lang w:val="en-US" w:eastAsia="en-US" w:bidi="en-US"/>
        </w:rPr>
        <w:t>ht</w:t>
      </w:r>
      <w:r>
        <w:rPr>
          <w:rFonts w:ascii="SimSun" w:eastAsia="SimSun" w:hAnsi="SimSun" w:cs="SimSun"/>
          <w:color w:val="272936"/>
          <w:spacing w:val="0"/>
          <w:w w:val="100"/>
          <w:position w:val="0"/>
          <w:sz w:val="30"/>
          <w:szCs w:val="30"/>
        </w:rPr>
        <w:t>表</w:t>
      </w:r>
      <w:bookmarkEnd w:id="30"/>
      <w:bookmarkEnd w:id="31"/>
      <w:bookmarkEnd w:id="32"/>
    </w:p>
    <w:tbl>
      <w:tblPr>
        <w:tblOverlap w:val="never"/>
        <w:jc w:val="left"/>
        <w:tblLayout w:type="fixed"/>
      </w:tblPr>
      <w:tblGrid>
        <w:gridCol w:w="4958"/>
        <w:gridCol w:w="1157"/>
        <w:gridCol w:w="2448"/>
      </w:tblGrid>
      <w:tr>
        <w:trPr>
          <w:trHeight w:val="370"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tabs>
                <w:tab w:pos="696" w:val="left"/>
              </w:tabs>
              <w:bidi w:val="0"/>
              <w:spacing w:before="0" w:after="0" w:line="240" w:lineRule="auto"/>
              <w:ind w:left="0" w:right="0" w:firstLine="0"/>
              <w:jc w:val="center"/>
            </w:pPr>
            <w:r>
              <w:rPr>
                <w:rFonts w:ascii="Times New Roman" w:eastAsia="Times New Roman" w:hAnsi="Times New Roman" w:cs="Times New Roman"/>
                <w:spacing w:val="0"/>
                <w:w w:val="100"/>
                <w:position w:val="0"/>
                <w:lang w:val="en-US" w:eastAsia="en-US" w:bidi="en-US"/>
              </w:rPr>
              <w:t>m</w:t>
              <w:tab/>
              <w:t>ii</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4C5062"/>
                <w:spacing w:val="0"/>
                <w:w w:val="100"/>
                <w:position w:val="0"/>
                <w:sz w:val="17"/>
                <w:szCs w:val="17"/>
              </w:rPr>
              <w:t>行次</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160"/>
              <w:jc w:val="left"/>
              <w:rPr>
                <w:sz w:val="17"/>
                <w:szCs w:val="17"/>
              </w:rPr>
            </w:pPr>
            <w:r>
              <w:rPr>
                <w:color w:val="4C5062"/>
                <w:spacing w:val="0"/>
                <w:w w:val="100"/>
                <w:position w:val="0"/>
                <w:sz w:val="17"/>
                <w:szCs w:val="17"/>
                <w:lang w:val="en-US" w:eastAsia="en-US" w:bidi="en-US"/>
              </w:rPr>
              <w:t>•、</w:t>
            </w:r>
            <w:r>
              <w:rPr>
                <w:color w:val="4C5062"/>
                <w:spacing w:val="0"/>
                <w:w w:val="100"/>
                <w:position w:val="0"/>
                <w:sz w:val="15"/>
                <w:szCs w:val="15"/>
                <w:lang w:val="en-US" w:eastAsia="en-US" w:bidi="en-US"/>
              </w:rPr>
              <w:t>W，w</w:t>
            </w:r>
            <w:r>
              <w:rPr>
                <w:color w:val="4C5062"/>
                <w:spacing w:val="0"/>
                <w:w w:val="100"/>
                <w:position w:val="0"/>
                <w:sz w:val="17"/>
                <w:szCs w:val="17"/>
              </w:rPr>
              <w:t>代</w:t>
            </w:r>
            <w:r>
              <w:rPr>
                <w:color w:val="4C5062"/>
                <w:spacing w:val="0"/>
                <w:w w:val="100"/>
                <w:position w:val="0"/>
                <w:sz w:val="15"/>
                <w:szCs w:val="15"/>
                <w:lang w:val="en-US" w:eastAsia="en-US" w:bidi="en-US"/>
              </w:rPr>
              <w:t>TTl</w:t>
            </w:r>
            <w:r>
              <w:rPr>
                <w:color w:val="4C5062"/>
                <w:spacing w:val="0"/>
                <w:w w:val="100"/>
                <w:position w:val="0"/>
                <w:sz w:val="17"/>
                <w:szCs w:val="17"/>
              </w:rPr>
              <w:t>勺</w:t>
            </w:r>
            <w:r>
              <w:rPr>
                <w:color w:val="4C5062"/>
                <w:spacing w:val="0"/>
                <w:w w:val="100"/>
                <w:position w:val="0"/>
                <w:sz w:val="15"/>
                <w:szCs w:val="15"/>
                <w:lang w:val="en-US" w:eastAsia="en-US" w:bidi="en-US"/>
              </w:rPr>
              <w:t>M</w:t>
            </w:r>
            <w:r>
              <w:rPr>
                <w:color w:val="4C5062"/>
                <w:spacing w:val="0"/>
                <w:w w:val="100"/>
                <w:position w:val="0"/>
                <w:sz w:val="17"/>
                <w:szCs w:val="17"/>
              </w:rPr>
              <w:t>釦们而</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1</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就泾捐略收到</w:t>
            </w:r>
            <w:r>
              <w:rPr>
                <w:color w:val="4C5062"/>
                <w:spacing w:val="0"/>
                <w:w w:val="100"/>
                <w:position w:val="0"/>
                <w:sz w:val="17"/>
                <w:szCs w:val="17"/>
                <w:lang w:val="zh-CN" w:eastAsia="zh-CN" w:bidi="zh-CN"/>
              </w:rPr>
              <w:t>的职</w:t>
            </w:r>
            <w:r>
              <w:rPr>
                <w:color w:val="4C5062"/>
                <w:spacing w:val="0"/>
                <w:w w:val="100"/>
                <w:position w:val="0"/>
                <w:sz w:val="17"/>
                <w:szCs w:val="17"/>
                <w:lang w:val="en-US" w:eastAsia="en-US" w:bidi="en-US"/>
              </w:rPr>
              <w:t>G</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2</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收到到的现&amp;</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3</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lang w:val="zh-CN" w:eastAsia="zh-CN" w:bidi="zh-CN"/>
              </w:rPr>
              <w:t>心伐</w:t>
            </w:r>
            <w:r>
              <w:rPr>
                <w:color w:val="4C5062"/>
                <w:spacing w:val="0"/>
                <w:w w:val="100"/>
                <w:position w:val="0"/>
                <w:sz w:val="17"/>
                <w:szCs w:val="17"/>
              </w:rPr>
              <w:t>服为收刊的现金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4</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580" w:right="0" w:firstLine="0"/>
              <w:jc w:val="left"/>
            </w:pPr>
            <w:r>
              <w:rPr>
                <w:spacing w:val="0"/>
                <w:w w:val="100"/>
                <w:position w:val="0"/>
                <w:lang w:val="en-US" w:eastAsia="en-US" w:bidi="en-US"/>
              </w:rPr>
              <w:t>185,934.00</w:t>
            </w:r>
          </w:p>
        </w:tc>
      </w:tr>
      <w:tr>
        <w:trPr>
          <w:trHeight w:val="221" w:hRule="exact"/>
        </w:trPr>
        <w:tc>
          <w:tcPr>
            <w:tcBorders>
              <w:top w:val="single" w:sz="4"/>
              <w:left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们"前仙收姑怕卩。金</w:t>
            </w:r>
          </w:p>
        </w:tc>
        <w:tc>
          <w:tcPr>
            <w:tcBorders>
              <w:top w:val="single" w:sz="4"/>
              <w:left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5</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政</w:t>
            </w:r>
            <w:r>
              <w:rPr>
                <w:color w:val="4C5062"/>
                <w:spacing w:val="0"/>
                <w:w w:val="100"/>
                <w:position w:val="0"/>
                <w:sz w:val="17"/>
                <w:szCs w:val="17"/>
                <w:lang w:val="en-US" w:eastAsia="en-US" w:bidi="en-US"/>
              </w:rPr>
              <w:t>g</w:t>
            </w:r>
            <w:r>
              <w:rPr>
                <w:color w:val="4C5062"/>
                <w:spacing w:val="0"/>
                <w:w w:val="100"/>
                <w:position w:val="0"/>
                <w:sz w:val="17"/>
                <w:szCs w:val="17"/>
              </w:rPr>
              <w:t>讣他收到的帅金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6</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5"/>
                <w:szCs w:val="15"/>
                <w:lang w:val="en-US" w:eastAsia="en-US" w:bidi="en-US"/>
              </w:rPr>
              <w:t>miNii</w:t>
            </w:r>
            <w:r>
              <w:rPr>
                <w:color w:val="4C5062"/>
                <w:spacing w:val="0"/>
                <w:w w:val="100"/>
                <w:position w:val="0"/>
                <w:sz w:val="17"/>
                <w:szCs w:val="17"/>
              </w:rPr>
              <w:t>他。业好沽，</w:t>
            </w:r>
            <w:r>
              <w:rPr>
                <w:spacing w:val="0"/>
                <w:w w:val="100"/>
                <w:position w:val="0"/>
                <w:sz w:val="15"/>
                <w:szCs w:val="15"/>
                <w:lang w:val="en-US" w:eastAsia="en-US" w:bidi="en-US"/>
              </w:rPr>
              <w:t>J”r)5</w:t>
            </w:r>
            <w:r>
              <w:rPr>
                <w:spacing w:val="0"/>
                <w:w w:val="100"/>
                <w:position w:val="0"/>
                <w:sz w:val="17"/>
                <w:szCs w:val="17"/>
                <w:lang w:val="zh-CN" w:eastAsia="zh-CN" w:bidi="zh-CN"/>
              </w:rPr>
              <w:t>勺现企</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7</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right"/>
            </w:pPr>
            <w:r>
              <w:rPr>
                <w:spacing w:val="0"/>
                <w:w w:val="100"/>
                <w:position w:val="0"/>
                <w:lang w:val="en-US" w:eastAsia="en-US" w:bidi="en-US"/>
              </w:rPr>
              <w:t>3 227.90</w:t>
            </w: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860" w:right="0" w:firstLine="0"/>
              <w:jc w:val="left"/>
              <w:rPr>
                <w:sz w:val="17"/>
                <w:szCs w:val="17"/>
              </w:rPr>
            </w:pPr>
            <w:r>
              <w:rPr>
                <w:spacing w:val="0"/>
                <w:w w:val="100"/>
                <w:position w:val="0"/>
                <w:sz w:val="17"/>
                <w:szCs w:val="17"/>
              </w:rPr>
              <w:t>现令流</w:t>
            </w:r>
            <w:r>
              <w:rPr>
                <w:color w:val="000000"/>
                <w:spacing w:val="0"/>
                <w:w w:val="100"/>
                <w:position w:val="0"/>
                <w:sz w:val="17"/>
                <w:szCs w:val="17"/>
              </w:rPr>
              <w:t>入小计</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en-US" w:eastAsia="en-US" w:bidi="en-US"/>
              </w:rPr>
              <w:t>S</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580" w:right="0" w:firstLine="0"/>
              <w:jc w:val="left"/>
            </w:pPr>
            <w:r>
              <w:rPr>
                <w:spacing w:val="0"/>
                <w:w w:val="100"/>
                <w:position w:val="0"/>
                <w:lang w:val="en-US" w:eastAsia="en-US" w:bidi="en-US"/>
              </w:rPr>
              <w:t>189,161.90</w:t>
            </w: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行也捐悄或</w:t>
            </w:r>
            <w:r>
              <w:rPr>
                <w:color w:val="4C5062"/>
                <w:spacing w:val="0"/>
                <w:w w:val="100"/>
                <w:position w:val="0"/>
                <w:sz w:val="17"/>
                <w:szCs w:val="17"/>
                <w:lang w:val="zh-CN" w:eastAsia="zh-CN" w:bidi="zh-CN"/>
              </w:rPr>
              <w:t>芥资</w:t>
            </w:r>
            <w:r>
              <w:rPr>
                <w:spacing w:val="0"/>
                <w:w w:val="100"/>
                <w:position w:val="0"/>
                <w:sz w:val="17"/>
                <w:szCs w:val="17"/>
              </w:rPr>
              <w:t>助支付的现金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9</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660"/>
              <w:jc w:val="left"/>
              <w:rPr>
                <w:sz w:val="17"/>
                <w:szCs w:val="17"/>
              </w:rPr>
            </w:pPr>
            <w:r>
              <w:rPr>
                <w:spacing w:val="0"/>
                <w:w w:val="100"/>
                <w:position w:val="0"/>
                <w:sz w:val="17"/>
                <w:szCs w:val="17"/>
              </w:rPr>
              <w:t>£</w:t>
            </w:r>
            <w:r>
              <w:rPr>
                <w:color w:val="4C5062"/>
                <w:spacing w:val="0"/>
                <w:w w:val="100"/>
                <w:position w:val="0"/>
                <w:sz w:val="17"/>
                <w:szCs w:val="17"/>
              </w:rPr>
              <w:t>付给员</w:t>
            </w:r>
            <w:r>
              <w:rPr>
                <w:spacing w:val="0"/>
                <w:w w:val="100"/>
                <w:position w:val="0"/>
                <w:sz w:val="17"/>
                <w:szCs w:val="17"/>
              </w:rPr>
              <w:t>「.以及为员</w:t>
            </w:r>
            <w:r>
              <w:rPr>
                <w:spacing w:val="0"/>
                <w:w w:val="100"/>
                <w:position w:val="0"/>
                <w:sz w:val="15"/>
                <w:szCs w:val="15"/>
              </w:rPr>
              <w:t>1：</w:t>
            </w:r>
            <w:r>
              <w:rPr>
                <w:spacing w:val="0"/>
                <w:w w:val="100"/>
                <w:position w:val="0"/>
                <w:sz w:val="17"/>
                <w:szCs w:val="17"/>
              </w:rPr>
              <w:t>支付的现金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rPr>
              <w:t>1()</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此</w:t>
            </w:r>
            <w:r>
              <w:rPr>
                <w:color w:val="4C5062"/>
                <w:spacing w:val="0"/>
                <w:w w:val="100"/>
                <w:position w:val="0"/>
                <w:sz w:val="15"/>
                <w:szCs w:val="15"/>
                <w:lang w:val="en-US" w:eastAsia="en-US" w:bidi="en-US"/>
              </w:rPr>
              <w:t>J</w:t>
            </w:r>
            <w:r>
              <w:rPr>
                <w:color w:val="4C5062"/>
                <w:spacing w:val="0"/>
                <w:w w:val="100"/>
                <w:position w:val="0"/>
                <w:sz w:val="17"/>
                <w:szCs w:val="17"/>
              </w:rPr>
              <w:t>买商林</w:t>
            </w:r>
            <w:r>
              <w:rPr>
                <w:spacing w:val="0"/>
                <w:w w:val="100"/>
                <w:position w:val="0"/>
                <w:sz w:val="17"/>
                <w:szCs w:val="17"/>
              </w:rPr>
              <w:t>、接咬服务支付的现金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11</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580" w:right="0" w:firstLine="0"/>
              <w:jc w:val="left"/>
            </w:pPr>
            <w:r>
              <w:rPr>
                <w:spacing w:val="0"/>
                <w:w w:val="100"/>
                <w:position w:val="0"/>
                <w:lang w:val="en-US" w:eastAsia="en-US" w:bidi="en-US"/>
              </w:rPr>
              <w:t>148,199.18</w:t>
            </w: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660"/>
              <w:jc w:val="left"/>
              <w:rPr>
                <w:sz w:val="17"/>
                <w:szCs w:val="17"/>
              </w:rPr>
            </w:pPr>
            <w:r>
              <w:rPr>
                <w:spacing w:val="0"/>
                <w:w w:val="100"/>
                <w:position w:val="0"/>
                <w:sz w:val="17"/>
                <w:szCs w:val="17"/>
                <w:lang w:val="en-US" w:eastAsia="en-US" w:bidi="en-US"/>
              </w:rPr>
              <w:t>W</w:t>
            </w:r>
            <w:r>
              <w:rPr>
                <w:spacing w:val="0"/>
                <w:w w:val="100"/>
                <w:position w:val="0"/>
                <w:sz w:val="17"/>
                <w:szCs w:val="17"/>
              </w:rPr>
              <w:t>付</w:t>
            </w:r>
            <w:r>
              <w:rPr>
                <w:spacing w:val="0"/>
                <w:w w:val="100"/>
                <w:position w:val="0"/>
                <w:sz w:val="15"/>
                <w:szCs w:val="15"/>
                <w:lang w:val="en-US" w:eastAsia="en-US" w:bidi="en-US"/>
              </w:rPr>
              <w:t>K</w:t>
            </w:r>
            <w:r>
              <w:rPr>
                <w:spacing w:val="0"/>
                <w:w w:val="100"/>
                <w:position w:val="0"/>
                <w:sz w:val="17"/>
                <w:szCs w:val="17"/>
              </w:rPr>
              <w:t>他.与业务活动仃关的现金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12</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right"/>
            </w:pPr>
            <w:r>
              <w:rPr>
                <w:spacing w:val="0"/>
                <w:w w:val="100"/>
                <w:position w:val="0"/>
              </w:rPr>
              <w:t>1,133 00</w:t>
            </w: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860" w:right="0" w:firstLine="0"/>
              <w:jc w:val="both"/>
              <w:rPr>
                <w:sz w:val="17"/>
                <w:szCs w:val="17"/>
              </w:rPr>
            </w:pPr>
            <w:r>
              <w:rPr>
                <w:spacing w:val="0"/>
                <w:w w:val="100"/>
                <w:position w:val="0"/>
                <w:sz w:val="17"/>
                <w:szCs w:val="17"/>
              </w:rPr>
              <w:t>现金流出小让</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13</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580" w:right="0" w:firstLine="0"/>
              <w:jc w:val="left"/>
            </w:pPr>
            <w:r>
              <w:rPr>
                <w:spacing w:val="0"/>
                <w:w w:val="100"/>
                <w:position w:val="0"/>
                <w:lang w:val="en-US" w:eastAsia="en-US" w:bidi="en-US"/>
              </w:rPr>
              <w:t>149.332.18</w:t>
            </w: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业务活</w:t>
            </w:r>
            <w:r>
              <w:rPr>
                <w:spacing w:val="0"/>
                <w:w w:val="100"/>
                <w:position w:val="0"/>
                <w:sz w:val="17"/>
                <w:szCs w:val="17"/>
              </w:rPr>
              <w:t>动产生的现金流量净额</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14</w:t>
            </w:r>
          </w:p>
        </w:tc>
        <w:tc>
          <w:tcPr>
            <w:tcBorders>
              <w:top w:val="single" w:sz="4"/>
              <w:left w:val="single" w:sz="4"/>
              <w:righ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right"/>
            </w:pPr>
            <w:r>
              <w:rPr>
                <w:spacing w:val="0"/>
                <w:w w:val="100"/>
                <w:position w:val="0"/>
                <w:lang w:val="en-US" w:eastAsia="en-US" w:bidi="en-US"/>
              </w:rPr>
              <w:t>39.829.72</w:t>
            </w:r>
          </w:p>
        </w:tc>
      </w:tr>
      <w:tr>
        <w:trPr>
          <w:trHeight w:val="20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left"/>
              <w:rPr>
                <w:sz w:val="15"/>
                <w:szCs w:val="15"/>
              </w:rPr>
            </w:pPr>
            <w:r>
              <w:rPr>
                <w:color w:val="4C5062"/>
                <w:spacing w:val="0"/>
                <w:w w:val="100"/>
                <w:position w:val="0"/>
                <w:sz w:val="17"/>
                <w:szCs w:val="17"/>
              </w:rPr>
              <w:t>二、投忻活动产生的</w:t>
            </w:r>
            <w:r>
              <w:rPr>
                <w:color w:val="4C5062"/>
                <w:spacing w:val="0"/>
                <w:w w:val="100"/>
                <w:position w:val="0"/>
                <w:sz w:val="17"/>
                <w:szCs w:val="17"/>
                <w:lang w:val="zh-CN" w:eastAsia="zh-CN" w:bidi="zh-CN"/>
              </w:rPr>
              <w:t>现</w:t>
            </w:r>
            <w:r>
              <w:rPr>
                <w:spacing w:val="0"/>
                <w:w w:val="100"/>
                <w:position w:val="0"/>
                <w:sz w:val="17"/>
                <w:szCs w:val="17"/>
              </w:rPr>
              <w:t>金流打</w:t>
            </w:r>
            <w:r>
              <w:rPr>
                <w:spacing w:val="0"/>
                <w:w w:val="100"/>
                <w:position w:val="0"/>
                <w:sz w:val="15"/>
                <w:szCs w:val="15"/>
                <w:lang w:val="en-US" w:eastAsia="en-US" w:bidi="en-US"/>
              </w:rPr>
              <w:t>t：</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rPr>
              <w:t>15</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收问</w:t>
            </w:r>
            <w:r>
              <w:rPr>
                <w:spacing w:val="0"/>
                <w:w w:val="100"/>
                <w:position w:val="0"/>
                <w:sz w:val="17"/>
                <w:szCs w:val="17"/>
              </w:rPr>
              <w:t>投说所收到的现金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rPr>
              <w:t>16</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spacing w:val="0"/>
                <w:w w:val="100"/>
                <w:position w:val="0"/>
                <w:sz w:val="17"/>
                <w:szCs w:val="17"/>
              </w:rPr>
              <w:t>垠得投资收益所收到的现金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17</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处置固</w:t>
            </w:r>
            <w:r>
              <w:rPr>
                <w:spacing w:val="0"/>
                <w:w w:val="100"/>
                <w:position w:val="0"/>
                <w:sz w:val="17"/>
                <w:szCs w:val="17"/>
              </w:rPr>
              <w:t>定咨产和无形资产所收</w:t>
            </w:r>
            <w:r>
              <w:rPr>
                <w:color w:val="000000"/>
                <w:spacing w:val="0"/>
                <w:w w:val="100"/>
                <w:position w:val="0"/>
                <w:sz w:val="15"/>
                <w:szCs w:val="15"/>
                <w:lang w:val="en-US" w:eastAsia="en-US" w:bidi="en-US"/>
              </w:rPr>
              <w:t>M</w:t>
            </w:r>
            <w:r>
              <w:rPr>
                <w:spacing w:val="0"/>
                <w:w w:val="100"/>
                <w:position w:val="0"/>
                <w:sz w:val="17"/>
                <w:szCs w:val="17"/>
              </w:rPr>
              <w:t>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rPr>
              <w:t>18</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收到的</w:t>
            </w:r>
            <w:r>
              <w:rPr>
                <w:color w:val="4C5062"/>
                <w:spacing w:val="0"/>
                <w:w w:val="100"/>
                <w:position w:val="0"/>
                <w:sz w:val="17"/>
                <w:szCs w:val="17"/>
                <w:lang w:val="zh-CN" w:eastAsia="zh-CN" w:bidi="zh-CN"/>
              </w:rPr>
              <w:t>打他</w:t>
            </w:r>
            <w:r>
              <w:rPr>
                <w:spacing w:val="0"/>
                <w:w w:val="100"/>
                <w:position w:val="0"/>
                <w:sz w:val="17"/>
                <w:szCs w:val="17"/>
              </w:rPr>
              <w:t>与投侨活动,仃关的现金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rPr>
              <w:t>19</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1860" w:right="0" w:firstLine="0"/>
              <w:jc w:val="left"/>
              <w:rPr>
                <w:sz w:val="17"/>
                <w:szCs w:val="17"/>
              </w:rPr>
            </w:pPr>
            <w:r>
              <w:rPr>
                <w:spacing w:val="0"/>
                <w:w w:val="100"/>
                <w:position w:val="0"/>
                <w:sz w:val="17"/>
                <w:szCs w:val="17"/>
              </w:rPr>
              <w:t>现金流入小计</w:t>
            </w:r>
          </w:p>
        </w:tc>
        <w:tc>
          <w:tcPr>
            <w:tcBorders>
              <w:top w:val="single" w:sz="4"/>
              <w:left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20</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此」汁固定</w:t>
            </w:r>
            <w:r>
              <w:rPr>
                <w:spacing w:val="0"/>
                <w:w w:val="100"/>
                <w:position w:val="0"/>
                <w:sz w:val="17"/>
                <w:szCs w:val="17"/>
              </w:rPr>
              <w:t>资产和无形资产所支付的现金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21</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color w:val="4C5062"/>
                <w:spacing w:val="0"/>
                <w:w w:val="100"/>
                <w:position w:val="0"/>
                <w:sz w:val="17"/>
                <w:szCs w:val="17"/>
              </w:rPr>
              <w:t>对外投资</w:t>
            </w:r>
            <w:r>
              <w:rPr>
                <w:spacing w:val="0"/>
                <w:w w:val="100"/>
                <w:position w:val="0"/>
                <w:sz w:val="17"/>
                <w:szCs w:val="17"/>
              </w:rPr>
              <w:t>所交付的现金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22</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660"/>
              <w:jc w:val="left"/>
              <w:rPr>
                <w:sz w:val="17"/>
                <w:szCs w:val="17"/>
              </w:rPr>
            </w:pPr>
            <w:r>
              <w:rPr>
                <w:i/>
                <w:iCs/>
                <w:spacing w:val="0"/>
                <w:w w:val="100"/>
                <w:position w:val="0"/>
                <w:sz w:val="17"/>
                <w:szCs w:val="17"/>
              </w:rPr>
              <w:t>戈</w:t>
            </w:r>
            <w:r>
              <w:rPr>
                <w:spacing w:val="0"/>
                <w:w w:val="100"/>
                <w:position w:val="0"/>
                <w:sz w:val="17"/>
                <w:szCs w:val="17"/>
              </w:rPr>
              <w:t>彳</w:t>
            </w:r>
            <w:r>
              <w:rPr>
                <w:color w:val="4C5062"/>
                <w:spacing w:val="0"/>
                <w:w w:val="100"/>
                <w:position w:val="0"/>
                <w:sz w:val="15"/>
                <w:szCs w:val="15"/>
                <w:lang w:val="en-US" w:eastAsia="en-US" w:bidi="en-US"/>
              </w:rPr>
              <w:t>t</w:t>
            </w:r>
            <w:r>
              <w:rPr>
                <w:color w:val="4C5062"/>
                <w:spacing w:val="0"/>
                <w:w w:val="100"/>
                <w:position w:val="0"/>
                <w:sz w:val="17"/>
                <w:szCs w:val="17"/>
              </w:rPr>
              <w:t>的其他与</w:t>
            </w:r>
            <w:r>
              <w:rPr>
                <w:spacing w:val="0"/>
                <w:w w:val="100"/>
                <w:position w:val="0"/>
                <w:sz w:val="17"/>
                <w:szCs w:val="17"/>
              </w:rPr>
              <w:t>投</w:t>
            </w:r>
            <w:r>
              <w:rPr>
                <w:color w:val="4C5062"/>
                <w:spacing w:val="0"/>
                <w:w w:val="100"/>
                <w:position w:val="0"/>
                <w:sz w:val="17"/>
                <w:szCs w:val="17"/>
              </w:rPr>
              <w:t>资</w:t>
            </w:r>
            <w:r>
              <w:rPr>
                <w:spacing w:val="0"/>
                <w:w w:val="100"/>
                <w:position w:val="0"/>
                <w:sz w:val="17"/>
                <w:szCs w:val="17"/>
              </w:rPr>
              <w:t>?|牛动仃关的现金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23</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860" w:right="0" w:firstLine="0"/>
              <w:jc w:val="left"/>
              <w:rPr>
                <w:sz w:val="17"/>
                <w:szCs w:val="17"/>
              </w:rPr>
            </w:pPr>
            <w:r>
              <w:rPr>
                <w:spacing w:val="0"/>
                <w:w w:val="100"/>
                <w:position w:val="0"/>
                <w:sz w:val="17"/>
                <w:szCs w:val="17"/>
              </w:rPr>
              <w:t>现金流出小让</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24</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both"/>
              <w:rPr>
                <w:sz w:val="17"/>
                <w:szCs w:val="17"/>
              </w:rPr>
            </w:pPr>
            <w:r>
              <w:rPr>
                <w:color w:val="4C5062"/>
                <w:spacing w:val="0"/>
                <w:w w:val="100"/>
                <w:position w:val="0"/>
                <w:sz w:val="17"/>
                <w:szCs w:val="17"/>
              </w:rPr>
              <w:t>投资活动产</w:t>
            </w:r>
            <w:r>
              <w:rPr>
                <w:spacing w:val="0"/>
                <w:w w:val="100"/>
                <w:position w:val="0"/>
                <w:sz w:val="17"/>
                <w:szCs w:val="17"/>
              </w:rPr>
              <w:t>牛的现金流吊仲额</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25</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left"/>
              <w:rPr>
                <w:sz w:val="17"/>
                <w:szCs w:val="17"/>
              </w:rPr>
            </w:pPr>
            <w:r>
              <w:rPr>
                <w:color w:val="4C5062"/>
                <w:spacing w:val="0"/>
                <w:w w:val="100"/>
                <w:position w:val="0"/>
                <w:sz w:val="17"/>
                <w:szCs w:val="17"/>
              </w:rPr>
              <w:t>二、卷资活动产生的现</w:t>
            </w:r>
            <w:r>
              <w:rPr>
                <w:spacing w:val="0"/>
                <w:w w:val="100"/>
                <w:position w:val="0"/>
                <w:sz w:val="17"/>
                <w:szCs w:val="17"/>
              </w:rPr>
              <w:t>金流柄:</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26</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40"/>
              <w:jc w:val="left"/>
              <w:rPr>
                <w:sz w:val="17"/>
                <w:szCs w:val="17"/>
              </w:rPr>
            </w:pPr>
            <w:r>
              <w:rPr>
                <w:color w:val="4C5062"/>
                <w:spacing w:val="0"/>
                <w:w w:val="100"/>
                <w:position w:val="0"/>
                <w:sz w:val="17"/>
                <w:szCs w:val="17"/>
              </w:rPr>
              <w:t>借教所收到的现金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27</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40"/>
              <w:jc w:val="left"/>
              <w:rPr>
                <w:sz w:val="17"/>
                <w:szCs w:val="17"/>
              </w:rPr>
            </w:pPr>
            <w:r>
              <w:rPr>
                <w:color w:val="4C5062"/>
                <w:spacing w:val="0"/>
                <w:w w:val="100"/>
                <w:position w:val="0"/>
                <w:sz w:val="17"/>
                <w:szCs w:val="17"/>
              </w:rPr>
              <w:t>收到的</w:t>
            </w:r>
            <w:r>
              <w:rPr>
                <w:spacing w:val="0"/>
                <w:w w:val="100"/>
                <w:position w:val="0"/>
                <w:sz w:val="17"/>
                <w:szCs w:val="17"/>
              </w:rPr>
              <w:t>其他勺为资活动仃关的现金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en-US" w:eastAsia="en-US" w:bidi="en-US"/>
              </w:rPr>
              <w:t>2S</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860" w:right="0" w:firstLine="0"/>
              <w:jc w:val="both"/>
              <w:rPr>
                <w:sz w:val="17"/>
                <w:szCs w:val="17"/>
              </w:rPr>
            </w:pPr>
            <w:r>
              <w:rPr>
                <w:spacing w:val="0"/>
                <w:w w:val="100"/>
                <w:position w:val="0"/>
                <w:sz w:val="17"/>
                <w:szCs w:val="17"/>
              </w:rPr>
              <w:t>现金流入小计</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29</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40"/>
              <w:jc w:val="left"/>
              <w:rPr>
                <w:sz w:val="17"/>
                <w:szCs w:val="17"/>
              </w:rPr>
            </w:pPr>
            <w:r>
              <w:rPr>
                <w:color w:val="4C5062"/>
                <w:spacing w:val="0"/>
                <w:w w:val="100"/>
                <w:position w:val="0"/>
                <w:sz w:val="17"/>
                <w:szCs w:val="17"/>
              </w:rPr>
              <w:t>伫还侣故所</w:t>
            </w:r>
            <w:r>
              <w:rPr>
                <w:spacing w:val="0"/>
                <w:w w:val="100"/>
                <w:position w:val="0"/>
                <w:sz w:val="17"/>
                <w:szCs w:val="17"/>
              </w:rPr>
              <w:t>戈付</w:t>
            </w:r>
            <w:r>
              <w:rPr>
                <w:color w:val="4C5062"/>
                <w:spacing w:val="0"/>
                <w:w w:val="100"/>
                <w:position w:val="0"/>
                <w:sz w:val="17"/>
                <w:szCs w:val="17"/>
              </w:rPr>
              <w:t>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30</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21"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40"/>
              <w:jc w:val="left"/>
              <w:rPr>
                <w:sz w:val="17"/>
                <w:szCs w:val="17"/>
              </w:rPr>
            </w:pPr>
            <w:r>
              <w:rPr>
                <w:color w:val="4C5062"/>
                <w:spacing w:val="0"/>
                <w:w w:val="100"/>
                <w:position w:val="0"/>
                <w:sz w:val="15"/>
                <w:szCs w:val="15"/>
                <w:lang w:val="en-US" w:eastAsia="en-US" w:bidi="en-US"/>
              </w:rPr>
              <w:t>e</w:t>
            </w:r>
            <w:r>
              <w:rPr>
                <w:color w:val="4C5062"/>
                <w:spacing w:val="0"/>
                <w:w w:val="100"/>
                <w:position w:val="0"/>
                <w:sz w:val="17"/>
                <w:szCs w:val="17"/>
                <w:lang w:val="zh-CN" w:eastAsia="zh-CN" w:bidi="zh-CN"/>
              </w:rPr>
              <w:t>“利思所</w:t>
            </w:r>
            <w:r>
              <w:rPr>
                <w:spacing w:val="0"/>
                <w:w w:val="100"/>
                <w:position w:val="0"/>
                <w:sz w:val="17"/>
                <w:szCs w:val="17"/>
              </w:rPr>
              <w:t>支付</w:t>
            </w:r>
            <w:r>
              <w:rPr>
                <w:color w:val="4C5062"/>
                <w:spacing w:val="0"/>
                <w:w w:val="100"/>
                <w:position w:val="0"/>
                <w:sz w:val="17"/>
                <w:szCs w:val="17"/>
                <w:lang w:val="zh-CN" w:eastAsia="zh-CN" w:bidi="zh-CN"/>
              </w:rPr>
              <w:t>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31</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580"/>
              <w:jc w:val="left"/>
              <w:rPr>
                <w:sz w:val="17"/>
                <w:szCs w:val="17"/>
              </w:rPr>
            </w:pPr>
            <w:r>
              <w:rPr>
                <w:spacing w:val="0"/>
                <w:w w:val="100"/>
                <w:position w:val="0"/>
                <w:sz w:val="17"/>
                <w:szCs w:val="17"/>
              </w:rPr>
              <w:t>妇</w:t>
            </w:r>
            <w:r>
              <w:rPr>
                <w:spacing w:val="0"/>
                <w:w w:val="100"/>
                <w:position w:val="0"/>
                <w:sz w:val="15"/>
                <w:szCs w:val="15"/>
              </w:rPr>
              <w:t>1</w:t>
            </w:r>
            <w:r>
              <w:rPr>
                <w:color w:val="4C5062"/>
                <w:spacing w:val="0"/>
                <w:w w:val="100"/>
                <w:position w:val="0"/>
                <w:sz w:val="17"/>
                <w:szCs w:val="17"/>
                <w:lang w:val="zh-CN" w:eastAsia="zh-CN" w:bidi="zh-CN"/>
              </w:rPr>
              <w:t>的儿他</w:t>
            </w:r>
            <w:r>
              <w:rPr>
                <w:spacing w:val="0"/>
                <w:w w:val="100"/>
                <w:position w:val="0"/>
                <w:sz w:val="15"/>
                <w:szCs w:val="15"/>
                <w:lang w:val="en-US" w:eastAsia="en-US" w:bidi="en-US"/>
              </w:rPr>
              <w:t>‘m</w:t>
            </w:r>
            <w:r>
              <w:rPr>
                <w:color w:val="4C5062"/>
                <w:spacing w:val="0"/>
                <w:w w:val="100"/>
                <w:position w:val="0"/>
                <w:sz w:val="17"/>
                <w:szCs w:val="17"/>
              </w:rPr>
              <w:t>资</w:t>
            </w:r>
            <w:r>
              <w:rPr>
                <w:spacing w:val="0"/>
                <w:w w:val="100"/>
                <w:position w:val="0"/>
                <w:sz w:val="17"/>
                <w:szCs w:val="17"/>
              </w:rPr>
              <w:t>活动仃关的现金</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32</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1860" w:right="0" w:firstLine="0"/>
              <w:jc w:val="left"/>
              <w:rPr>
                <w:sz w:val="17"/>
                <w:szCs w:val="17"/>
              </w:rPr>
            </w:pPr>
            <w:r>
              <w:rPr>
                <w:color w:val="4C5062"/>
                <w:spacing w:val="0"/>
                <w:w w:val="100"/>
                <w:position w:val="0"/>
                <w:sz w:val="17"/>
                <w:szCs w:val="17"/>
              </w:rPr>
              <w:t>現令流出</w:t>
            </w:r>
            <w:r>
              <w:rPr>
                <w:spacing w:val="0"/>
                <w:w w:val="100"/>
                <w:position w:val="0"/>
                <w:sz w:val="17"/>
                <w:szCs w:val="17"/>
              </w:rPr>
              <w:t>小计</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33</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660"/>
              <w:jc w:val="both"/>
              <w:rPr>
                <w:sz w:val="17"/>
                <w:szCs w:val="17"/>
              </w:rPr>
            </w:pPr>
            <w:r>
              <w:rPr>
                <w:color w:val="4C5062"/>
                <w:spacing w:val="0"/>
                <w:w w:val="100"/>
                <w:position w:val="0"/>
                <w:sz w:val="17"/>
                <w:szCs w:val="17"/>
              </w:rPr>
              <w:t>梓侪沽劫产生的現金流卄汀剛</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34</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left"/>
              <w:rPr>
                <w:sz w:val="17"/>
                <w:szCs w:val="17"/>
              </w:rPr>
            </w:pPr>
            <w:r>
              <w:rPr>
                <w:color w:val="4C5062"/>
                <w:spacing w:val="0"/>
                <w:w w:val="100"/>
                <w:position w:val="0"/>
                <w:sz w:val="17"/>
                <w:szCs w:val="17"/>
              </w:rPr>
              <w:t>四、</w:t>
            </w:r>
            <w:r>
              <w:rPr>
                <w:spacing w:val="0"/>
                <w:w w:val="100"/>
                <w:position w:val="0"/>
                <w:sz w:val="15"/>
                <w:szCs w:val="15"/>
                <w:lang w:val="en-US" w:eastAsia="en-US" w:bidi="en-US"/>
              </w:rPr>
              <w:t>a</w:t>
            </w:r>
            <w:r>
              <w:rPr>
                <w:color w:val="4C5062"/>
                <w:spacing w:val="0"/>
                <w:w w:val="100"/>
                <w:position w:val="0"/>
                <w:sz w:val="17"/>
                <w:szCs w:val="17"/>
              </w:rPr>
              <w:t>彳'少功对現令的影响'额</w:t>
            </w:r>
          </w:p>
        </w:tc>
        <w:tc>
          <w:tcPr>
            <w:tcBorders>
              <w:top w:val="single" w:sz="4"/>
              <w:left w:val="single" w:sz="4"/>
            </w:tcBorders>
            <w:shd w:val="clear" w:color="auto" w:fill="FFFFFF"/>
            <w:vAlign w:val="bottom"/>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rPr>
              <w:t>35</w:t>
            </w:r>
          </w:p>
        </w:tc>
        <w:tc>
          <w:tcPr>
            <w:tcBorders>
              <w:top w:val="single" w:sz="4"/>
              <w:left w:val="single" w:sz="4"/>
              <w:right w:val="single" w:sz="4"/>
            </w:tcBorders>
            <w:shd w:val="clear" w:color="auto" w:fill="FFFFFF"/>
            <w:vAlign w:val="top"/>
          </w:tcPr>
          <w:p>
            <w:pPr>
              <w:framePr w:w="8563" w:h="8174" w:vSpace="456" w:wrap="none" w:hAnchor="page" w:x="4880" w:y="1028"/>
              <w:widowControl w:val="0"/>
              <w:rPr>
                <w:sz w:val="10"/>
                <w:szCs w:val="10"/>
              </w:rPr>
            </w:pPr>
          </w:p>
        </w:tc>
      </w:tr>
      <w:tr>
        <w:trPr>
          <w:trHeight w:val="240" w:hRule="exact"/>
        </w:trPr>
        <w:tc>
          <w:tcPr>
            <w:tcBorders>
              <w:top w:val="single" w:sz="4"/>
              <w:left w:val="single" w:sz="4"/>
              <w:bottom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left"/>
              <w:rPr>
                <w:sz w:val="17"/>
                <w:szCs w:val="17"/>
              </w:rPr>
            </w:pPr>
            <w:r>
              <w:rPr>
                <w:color w:val="4C5062"/>
                <w:spacing w:val="0"/>
                <w:w w:val="100"/>
                <w:position w:val="0"/>
                <w:sz w:val="17"/>
                <w:szCs w:val="17"/>
              </w:rPr>
              <w:t>"、现金及现金筈价物。増加絢</w:t>
            </w:r>
          </w:p>
        </w:tc>
        <w:tc>
          <w:tcPr>
            <w:tcBorders>
              <w:top w:val="single" w:sz="4"/>
              <w:left w:val="single" w:sz="4"/>
              <w:bottom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480"/>
              <w:jc w:val="both"/>
              <w:rPr>
                <w:sz w:val="17"/>
                <w:szCs w:val="17"/>
              </w:rPr>
            </w:pPr>
            <w:r>
              <w:rPr>
                <w:spacing w:val="0"/>
                <w:w w:val="100"/>
                <w:position w:val="0"/>
                <w:sz w:val="17"/>
                <w:szCs w:val="17"/>
              </w:rPr>
              <w:t>36</w:t>
            </w:r>
          </w:p>
        </w:tc>
        <w:tc>
          <w:tcPr>
            <w:tcBorders>
              <w:top w:val="single" w:sz="4"/>
              <w:left w:val="single" w:sz="4"/>
              <w:bottom w:val="single" w:sz="4"/>
              <w:right w:val="single" w:sz="4"/>
            </w:tcBorders>
            <w:shd w:val="clear" w:color="auto" w:fill="FFFFFF"/>
            <w:vAlign w:val="top"/>
          </w:tcPr>
          <w:p>
            <w:pPr>
              <w:pStyle w:val="Style10"/>
              <w:keepNext w:val="0"/>
              <w:keepLines w:val="0"/>
              <w:framePr w:w="8563" w:h="8174" w:vSpace="456" w:wrap="none" w:hAnchor="page" w:x="4880" w:y="1028"/>
              <w:widowControl w:val="0"/>
              <w:shd w:val="clear" w:color="auto" w:fill="auto"/>
              <w:bidi w:val="0"/>
              <w:spacing w:before="0" w:after="0" w:line="240" w:lineRule="auto"/>
              <w:ind w:left="0" w:right="0" w:firstLine="0"/>
              <w:jc w:val="right"/>
            </w:pPr>
            <w:r>
              <w:rPr>
                <w:spacing w:val="0"/>
                <w:w w:val="100"/>
                <w:position w:val="0"/>
                <w:lang w:val="en-US" w:eastAsia="en-US" w:bidi="en-US"/>
              </w:rPr>
              <w:t>39.829.72</w:t>
            </w:r>
          </w:p>
        </w:tc>
      </w:tr>
    </w:tbl>
    <w:p>
      <w:pPr>
        <w:framePr w:w="8563" w:h="8174" w:vSpace="456" w:wrap="none" w:hAnchor="page" w:x="4880" w:y="1028"/>
        <w:widowControl w:val="0"/>
        <w:spacing w:line="1" w:lineRule="exact"/>
      </w:pPr>
    </w:p>
    <w:p>
      <w:pPr>
        <w:pStyle w:val="Style48"/>
        <w:keepNext w:val="0"/>
        <w:keepLines w:val="0"/>
        <w:framePr w:w="3739" w:h="216" w:wrap="none" w:hAnchor="page" w:x="4933" w:y="812"/>
        <w:widowControl w:val="0"/>
        <w:shd w:val="clear" w:color="auto" w:fill="auto"/>
        <w:bidi w:val="0"/>
        <w:spacing w:before="0" w:after="0" w:line="240" w:lineRule="auto"/>
        <w:ind w:left="0" w:right="0" w:firstLine="0"/>
        <w:jc w:val="left"/>
      </w:pPr>
      <w:r>
        <w:rPr>
          <w:spacing w:val="0"/>
          <w:w w:val="100"/>
          <w:position w:val="0"/>
          <w:sz w:val="17"/>
          <w:szCs w:val="17"/>
          <w:lang w:val="zh-TW" w:eastAsia="zh-TW" w:bidi="zh-TW"/>
        </w:rPr>
        <w:t>编利单位：</w:t>
      </w:r>
      <w:r>
        <w:rPr>
          <w:spacing w:val="0"/>
          <w:w w:val="100"/>
          <w:position w:val="0"/>
          <w:lang w:val="en-US" w:eastAsia="en-US" w:bidi="en-US"/>
        </w:rPr>
        <w:t>I ,lj</w:t>
      </w:r>
      <w:r>
        <w:rPr>
          <w:spacing w:val="0"/>
          <w:w w:val="100"/>
          <w:position w:val="0"/>
          <w:sz w:val="17"/>
          <w:szCs w:val="17"/>
          <w:lang w:val="zh-CN" w:eastAsia="zh-CN" w:bidi="zh-CN"/>
        </w:rPr>
        <w:t>山种</w:t>
      </w:r>
      <w:r>
        <w:rPr>
          <w:spacing w:val="0"/>
          <w:w w:val="100"/>
          <w:position w:val="0"/>
          <w:sz w:val="17"/>
          <w:szCs w:val="17"/>
          <w:lang w:val="zh-TW" w:eastAsia="zh-TW" w:bidi="zh-TW"/>
        </w:rPr>
        <w:t>安心込</w:t>
      </w:r>
      <w:r>
        <w:rPr>
          <w:spacing w:val="0"/>
          <w:w w:val="100"/>
          <w:position w:val="0"/>
          <w:lang w:val="en-US" w:eastAsia="en-US" w:bidi="en-US"/>
        </w:rPr>
        <w:t>H l&lt; E</w:t>
      </w:r>
      <w:r>
        <w:rPr>
          <w:spacing w:val="0"/>
          <w:w w:val="100"/>
          <w:position w:val="0"/>
          <w:sz w:val="17"/>
          <w:szCs w:val="17"/>
          <w:lang w:val="zh-TW" w:eastAsia="zh-TW" w:bidi="zh-TW"/>
        </w:rPr>
        <w:t>咨</w:t>
      </w:r>
      <w:r>
        <w:rPr>
          <w:spacing w:val="0"/>
          <w:w w:val="100"/>
          <w:position w:val="0"/>
          <w:lang w:val="en-US" w:eastAsia="en-US" w:bidi="en-US"/>
        </w:rPr>
        <w:t xml:space="preserve">ifUIlli </w:t>
      </w:r>
      <w:r>
        <w:rPr>
          <w:i/>
          <w:iCs/>
          <w:spacing w:val="0"/>
          <w:w w:val="100"/>
          <w:position w:val="0"/>
          <w:lang w:val="en-US" w:eastAsia="en-US" w:bidi="en-US"/>
        </w:rPr>
        <w:t>fr</w:t>
      </w:r>
      <w:r>
        <w:rPr>
          <w:spacing w:val="0"/>
          <w:w w:val="100"/>
          <w:position w:val="0"/>
          <w:lang w:val="en-US" w:eastAsia="en-US" w:bidi="en-US"/>
        </w:rPr>
        <w:t xml:space="preserve"> </w:t>
      </w:r>
      <w:r>
        <w:rPr>
          <w:spacing w:val="0"/>
          <w:w w:val="100"/>
          <w:position w:val="0"/>
          <w:lang w:val="zh-TW" w:eastAsia="zh-TW" w:bidi="zh-TW"/>
        </w:rPr>
        <w:t>II</w:t>
      </w:r>
    </w:p>
    <w:p>
      <w:pPr>
        <w:pStyle w:val="Style48"/>
        <w:keepNext w:val="0"/>
        <w:keepLines w:val="0"/>
        <w:framePr w:w="763" w:h="206" w:wrap="none" w:hAnchor="page" w:x="10011" w:y="822"/>
        <w:widowControl w:val="0"/>
        <w:shd w:val="clear" w:color="auto" w:fill="auto"/>
        <w:bidi w:val="0"/>
        <w:spacing w:before="0" w:after="0" w:line="240" w:lineRule="auto"/>
        <w:ind w:left="0" w:right="0" w:firstLine="0"/>
        <w:jc w:val="left"/>
      </w:pPr>
      <w:r>
        <w:rPr>
          <w:spacing w:val="0"/>
          <w:w w:val="100"/>
          <w:position w:val="0"/>
          <w:sz w:val="17"/>
          <w:szCs w:val="17"/>
          <w:lang w:val="zh-TW" w:eastAsia="zh-TW" w:bidi="zh-TW"/>
        </w:rPr>
        <w:t xml:space="preserve">21&gt;2()!| </w:t>
      </w:r>
      <w:r>
        <w:rPr>
          <w:i/>
          <w:iCs/>
          <w:spacing w:val="0"/>
          <w:w w:val="100"/>
          <w:position w:val="0"/>
          <w:lang w:val="en-US" w:eastAsia="en-US" w:bidi="en-US"/>
        </w:rPr>
        <w:t>I'l</w:t>
      </w:r>
    </w:p>
    <w:p>
      <w:pPr>
        <w:pStyle w:val="Style48"/>
        <w:keepNext w:val="0"/>
        <w:keepLines w:val="0"/>
        <w:framePr w:w="893" w:h="211" w:wrap="none" w:hAnchor="page" w:x="12478" w:y="572"/>
        <w:widowControl w:val="0"/>
        <w:shd w:val="clear" w:color="auto" w:fill="auto"/>
        <w:bidi w:val="0"/>
        <w:spacing w:before="0" w:after="0" w:line="240" w:lineRule="auto"/>
        <w:ind w:left="0" w:right="0" w:firstLine="0"/>
        <w:jc w:val="right"/>
        <w:rPr>
          <w:sz w:val="17"/>
          <w:szCs w:val="17"/>
        </w:rPr>
      </w:pPr>
      <w:r>
        <w:rPr>
          <w:spacing w:val="0"/>
          <w:w w:val="100"/>
          <w:position w:val="0"/>
          <w:sz w:val="15"/>
          <w:szCs w:val="15"/>
          <w:lang w:val="en-US" w:eastAsia="en-US" w:bidi="en-US"/>
        </w:rPr>
        <w:t>；'K II o；</w:t>
      </w:r>
      <w:r>
        <w:rPr>
          <w:spacing w:val="0"/>
          <w:w w:val="100"/>
          <w:position w:val="0"/>
          <w:sz w:val="17"/>
          <w:szCs w:val="17"/>
          <w:lang w:val="zh-TW" w:eastAsia="zh-TW" w:bidi="zh-TW"/>
        </w:rPr>
        <w:t>球</w:t>
      </w:r>
    </w:p>
    <w:p>
      <w:pPr>
        <w:pStyle w:val="Style48"/>
        <w:keepNext w:val="0"/>
        <w:keepLines w:val="0"/>
        <w:framePr w:w="437" w:h="187" w:wrap="none" w:hAnchor="page" w:x="12651" w:y="841"/>
        <w:widowControl w:val="0"/>
        <w:shd w:val="clear" w:color="auto" w:fill="auto"/>
        <w:bidi w:val="0"/>
        <w:spacing w:before="0" w:after="0" w:line="240" w:lineRule="auto"/>
        <w:ind w:left="0" w:right="0" w:firstLine="0"/>
        <w:jc w:val="right"/>
        <w:rPr>
          <w:sz w:val="17"/>
          <w:szCs w:val="17"/>
        </w:rPr>
      </w:pPr>
      <w:r>
        <w:rPr>
          <w:spacing w:val="0"/>
          <w:w w:val="100"/>
          <w:position w:val="0"/>
          <w:sz w:val="17"/>
          <w:szCs w:val="17"/>
          <w:lang w:val="zh-TW" w:eastAsia="zh-TW" w:bidi="zh-TW"/>
        </w:rPr>
        <w:t>单位，</w:t>
      </w:r>
    </w:p>
    <w:p>
      <w:pPr>
        <w:pStyle w:val="Style52"/>
        <w:keepNext w:val="0"/>
        <w:keepLines w:val="0"/>
        <w:framePr w:w="307" w:h="1949" w:hRule="exact" w:wrap="none" w:hAnchor="page" w:x="397" w:y="8099"/>
        <w:widowControl w:val="0"/>
        <w:shd w:val="clear" w:color="auto" w:fill="auto"/>
        <w:bidi w:val="0"/>
        <w:spacing w:before="0" w:after="0" w:line="240" w:lineRule="auto"/>
        <w:ind w:left="0" w:right="0" w:firstLine="0"/>
        <w:jc w:val="left"/>
        <w:textDirection w:val="tbRlV"/>
      </w:pPr>
      <w:r>
        <w:rPr>
          <w:color w:val="000000"/>
          <w:spacing w:val="0"/>
          <w:w w:val="100"/>
          <w:position w:val="0"/>
          <w:lang w:val="en-US" w:eastAsia="en-US" w:bidi="en-US"/>
          <w:eastAsianLayout w:id="0" w:vert="on"/>
        </w:rPr>
        <w:t>it</w:t>
      </w:r>
      <w:r>
        <w:rPr>
          <w:color w:val="000000"/>
          <w:spacing w:val="0"/>
          <w:w w:val="100"/>
          <w:position w:val="0"/>
          <w:sz w:val="26"/>
          <w:szCs w:val="26"/>
          <w:lang w:val="zh-TW" w:eastAsia="zh-TW" w:bidi="zh-TW"/>
        </w:rPr>
        <w:t>溢</w:t>
      </w:r>
      <w:r>
        <w:rPr>
          <w:color w:val="000000"/>
          <w:spacing w:val="0"/>
          <w:w w:val="100"/>
          <w:position w:val="0"/>
          <w:lang w:val="en-US" w:eastAsia="en-US" w:bidi="en-US"/>
          <w:eastAsianLayout w:id="1" w:vert="on"/>
        </w:rPr>
        <w:t>w&gt;</w:t>
      </w:r>
      <w:r>
        <w:rPr>
          <w:color w:val="000000"/>
          <w:spacing w:val="0"/>
          <w:w w:val="100"/>
          <w:position w:val="0"/>
          <w:sz w:val="26"/>
          <w:szCs w:val="26"/>
          <w:lang w:val="zh-TW" w:eastAsia="zh-TW" w:bidi="zh-TW"/>
        </w:rPr>
        <w:t>瞟出陛</w:t>
      </w:r>
      <w:r>
        <w:rPr>
          <w:color w:val="000000"/>
          <w:spacing w:val="0"/>
          <w:w w:val="100"/>
          <w:position w:val="0"/>
          <w:lang w:val="en-US" w:eastAsia="en-US" w:bidi="en-US"/>
          <w:eastAsianLayout w:id="2" w:vert="on"/>
        </w:rPr>
        <w:t>w</w:t>
      </w:r>
    </w:p>
    <w:p>
      <w:pPr>
        <w:widowControl w:val="0"/>
        <w:spacing w:line="360" w:lineRule="exact"/>
      </w:pPr>
      <w:r>
        <w:drawing>
          <wp:anchor distT="0" distB="0" distL="0" distR="0" simplePos="0" relativeHeight="62914702" behindDoc="1" locked="0" layoutInCell="1" allowOverlap="1">
            <wp:simplePos x="0" y="0"/>
            <wp:positionH relativeFrom="page">
              <wp:posOffset>178435</wp:posOffset>
            </wp:positionH>
            <wp:positionV relativeFrom="margin">
              <wp:posOffset>4751705</wp:posOffset>
            </wp:positionV>
            <wp:extent cx="365760" cy="365760"/>
            <wp:wrapNone/>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7"/>
                    <a:stretch/>
                  </pic:blipFill>
                  <pic:spPr>
                    <a:xfrm>
                      <a:ext cx="365760" cy="365760"/>
                    </a:xfrm>
                    <a:prstGeom prst="rect"/>
                  </pic:spPr>
                </pic:pic>
              </a:graphicData>
            </a:graphic>
          </wp:anchor>
        </w:drawing>
      </w:r>
      <w:r>
        <w:drawing>
          <wp:anchor distT="0" distB="0" distL="0" distR="0" simplePos="0" relativeHeight="62914703" behindDoc="1" locked="0" layoutInCell="1" allowOverlap="1">
            <wp:simplePos x="0" y="0"/>
            <wp:positionH relativeFrom="page">
              <wp:posOffset>5683250</wp:posOffset>
            </wp:positionH>
            <wp:positionV relativeFrom="margin">
              <wp:posOffset>6226810</wp:posOffset>
            </wp:positionV>
            <wp:extent cx="79375" cy="152400"/>
            <wp:wrapNone/>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9"/>
                    <a:stretch/>
                  </pic:blipFill>
                  <pic:spPr>
                    <a:xfrm>
                      <a:ext cx="79375" cy="1524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footerReference w:type="default" r:id="rId31"/>
          <w:footerReference w:type="even" r:id="rId32"/>
          <w:footnotePr>
            <w:pos w:val="pageBottom"/>
            <w:numFmt w:val="decimal"/>
            <w:numRestart w:val="continuous"/>
          </w:footnotePr>
          <w:pgSz w:w="16840" w:h="11900" w:orient="landscape"/>
          <w:pgMar w:top="1466" w:right="3398" w:bottom="188" w:left="281" w:header="1038" w:footer="3" w:gutter="0"/>
          <w:cols w:space="720"/>
          <w:noEndnote/>
          <w:rtlGutter w:val="0"/>
          <w:docGrid w:linePitch="360"/>
        </w:sectPr>
      </w:pPr>
    </w:p>
    <w:p>
      <w:pPr>
        <w:pStyle w:val="Style14"/>
        <w:keepNext/>
        <w:keepLines/>
        <w:widowControl w:val="0"/>
        <w:shd w:val="clear" w:color="auto" w:fill="auto"/>
        <w:bidi w:val="0"/>
        <w:spacing w:before="0" w:after="180" w:line="240" w:lineRule="auto"/>
        <w:ind w:left="0" w:right="0" w:firstLine="0"/>
        <w:jc w:val="center"/>
        <w:rPr>
          <w:sz w:val="30"/>
          <w:szCs w:val="30"/>
        </w:rPr>
      </w:pPr>
      <w:bookmarkStart w:id="33" w:name="bookmark33"/>
      <w:bookmarkStart w:id="34" w:name="bookmark34"/>
      <w:bookmarkStart w:id="35" w:name="bookmark35"/>
      <w:r>
        <w:rPr>
          <w:rFonts w:ascii="SimSun" w:eastAsia="SimSun" w:hAnsi="SimSun" w:cs="SimSun"/>
          <w:color w:val="000000"/>
          <w:spacing w:val="0"/>
          <w:w w:val="100"/>
          <w:position w:val="0"/>
          <w:sz w:val="30"/>
          <w:szCs w:val="30"/>
        </w:rPr>
        <w:t>会计报表附注</w:t>
      </w:r>
      <w:bookmarkEnd w:id="33"/>
      <w:bookmarkEnd w:id="34"/>
      <w:bookmarkEnd w:id="35"/>
    </w:p>
    <w:p>
      <w:pPr>
        <w:pStyle w:val="Style39"/>
        <w:keepNext w:val="0"/>
        <w:keepLines w:val="0"/>
        <w:widowControl w:val="0"/>
        <w:shd w:val="clear" w:color="auto" w:fill="auto"/>
        <w:bidi w:val="0"/>
        <w:spacing w:before="0" w:after="360" w:line="240" w:lineRule="auto"/>
        <w:ind w:left="0" w:right="0" w:firstLine="0"/>
        <w:jc w:val="center"/>
      </w:pPr>
      <w:r>
        <w:rPr>
          <w:rFonts w:ascii="Times New Roman" w:eastAsia="Times New Roman" w:hAnsi="Times New Roman" w:cs="Times New Roman"/>
          <w:color w:val="272936"/>
          <w:spacing w:val="0"/>
          <w:w w:val="100"/>
          <w:position w:val="0"/>
        </w:rPr>
        <w:t>2020</w:t>
      </w:r>
      <w:r>
        <w:rPr>
          <w:rFonts w:ascii="SimSun" w:eastAsia="SimSun" w:hAnsi="SimSun" w:cs="SimSun"/>
          <w:color w:val="272936"/>
          <w:spacing w:val="0"/>
          <w:w w:val="100"/>
          <w:position w:val="0"/>
        </w:rPr>
        <w:t>年度</w:t>
      </w:r>
    </w:p>
    <w:p>
      <w:pPr>
        <w:pStyle w:val="Style19"/>
        <w:keepNext w:val="0"/>
        <w:keepLines w:val="0"/>
        <w:widowControl w:val="0"/>
        <w:shd w:val="clear" w:color="auto" w:fill="auto"/>
        <w:tabs>
          <w:tab w:pos="869" w:val="left"/>
        </w:tabs>
        <w:bidi w:val="0"/>
        <w:spacing w:before="0" w:after="0" w:line="454" w:lineRule="exact"/>
        <w:ind w:left="0" w:right="0"/>
        <w:jc w:val="both"/>
      </w:pPr>
      <w:bookmarkStart w:id="36" w:name="bookmark36"/>
      <w:r>
        <w:rPr>
          <w:spacing w:val="0"/>
          <w:w w:val="100"/>
          <w:position w:val="0"/>
        </w:rPr>
        <w:t>一</w:t>
      </w:r>
      <w:bookmarkEnd w:id="36"/>
      <w:r>
        <w:rPr>
          <w:spacing w:val="0"/>
          <w:w w:val="100"/>
          <w:position w:val="0"/>
        </w:rPr>
        <w:t>、</w:t>
        <w:tab/>
        <w:t>单位基本情况</w:t>
      </w:r>
    </w:p>
    <w:p>
      <w:pPr>
        <w:pStyle w:val="Style19"/>
        <w:keepNext w:val="0"/>
        <w:keepLines w:val="0"/>
        <w:widowControl w:val="0"/>
        <w:shd w:val="clear" w:color="auto" w:fill="auto"/>
        <w:bidi w:val="0"/>
        <w:spacing w:before="0" w:after="0" w:line="454" w:lineRule="exact"/>
        <w:ind w:left="0" w:right="0"/>
        <w:jc w:val="both"/>
      </w:pPr>
      <w:r>
        <w:rPr>
          <w:spacing w:val="0"/>
          <w:w w:val="100"/>
          <w:position w:val="0"/>
        </w:rPr>
        <w:t>本单位成立于</w:t>
      </w:r>
      <w:r>
        <w:rPr>
          <w:rFonts w:ascii="Times New Roman" w:eastAsia="Times New Roman" w:hAnsi="Times New Roman" w:cs="Times New Roman"/>
          <w:spacing w:val="0"/>
          <w:w w:val="100"/>
          <w:position w:val="0"/>
        </w:rPr>
        <w:t>2017</w:t>
      </w:r>
      <w:r>
        <w:rPr>
          <w:spacing w:val="0"/>
          <w:w w:val="100"/>
          <w:position w:val="0"/>
        </w:rPr>
        <w:t>年</w:t>
      </w:r>
      <w:r>
        <w:rPr>
          <w:rFonts w:ascii="Times New Roman" w:eastAsia="Times New Roman" w:hAnsi="Times New Roman" w:cs="Times New Roman"/>
          <w:spacing w:val="0"/>
          <w:w w:val="100"/>
          <w:position w:val="0"/>
        </w:rPr>
        <w:t>8</w:t>
      </w:r>
      <w:r>
        <w:rPr>
          <w:color w:val="000000"/>
          <w:spacing w:val="0"/>
          <w:w w:val="100"/>
          <w:position w:val="0"/>
        </w:rPr>
        <w:t>月</w:t>
      </w:r>
      <w:r>
        <w:rPr>
          <w:rFonts w:ascii="Times New Roman" w:eastAsia="Times New Roman" w:hAnsi="Times New Roman" w:cs="Times New Roman"/>
          <w:color w:val="000000"/>
          <w:spacing w:val="0"/>
          <w:w w:val="100"/>
          <w:position w:val="0"/>
        </w:rPr>
        <w:t>11</w:t>
      </w:r>
      <w:r>
        <w:rPr>
          <w:spacing w:val="0"/>
          <w:w w:val="100"/>
          <w:position w:val="0"/>
        </w:rPr>
        <w:t>日，取得统一代码为</w:t>
      </w:r>
      <w:r>
        <w:rPr>
          <w:rFonts w:ascii="Times New Roman" w:eastAsia="Times New Roman" w:hAnsi="Times New Roman" w:cs="Times New Roman"/>
          <w:spacing w:val="0"/>
          <w:w w:val="100"/>
          <w:position w:val="0"/>
          <w:lang w:val="en-US" w:eastAsia="en-US" w:bidi="en-US"/>
        </w:rPr>
        <w:t>52310106MJ5015928C</w:t>
      </w:r>
      <w:r>
        <w:rPr>
          <w:spacing w:val="0"/>
          <w:w w:val="100"/>
          <w:position w:val="0"/>
        </w:rPr>
        <w:t xml:space="preserve">的《民办非企 </w:t>
      </w:r>
      <w:r>
        <w:rPr>
          <w:color w:val="4C5062"/>
          <w:spacing w:val="0"/>
          <w:w w:val="100"/>
          <w:position w:val="0"/>
        </w:rPr>
        <w:t>业单位登记证</w:t>
      </w:r>
      <w:r>
        <w:rPr>
          <w:spacing w:val="0"/>
          <w:w w:val="100"/>
          <w:position w:val="0"/>
        </w:rPr>
        <w:t>书》,法定代衣人』陈允璟,住所</w:t>
      </w:r>
      <w:r>
        <w:rPr>
          <w:rFonts w:ascii="Times New Roman" w:eastAsia="Times New Roman" w:hAnsi="Times New Roman" w:cs="Times New Roman"/>
          <w:spacing w:val="0"/>
          <w:w w:val="100"/>
          <w:position w:val="0"/>
        </w:rPr>
        <w:t>I</w:t>
      </w:r>
      <w:r>
        <w:rPr>
          <w:spacing w:val="0"/>
          <w:w w:val="100"/>
          <w:position w:val="0"/>
        </w:rPr>
        <w:t>上海</w:t>
      </w:r>
      <w:r>
        <w:rPr>
          <w:rFonts w:ascii="Times New Roman" w:eastAsia="Times New Roman" w:hAnsi="Times New Roman" w:cs="Times New Roman"/>
          <w:spacing w:val="0"/>
          <w:w w:val="100"/>
          <w:position w:val="0"/>
          <w:lang w:val="en-US" w:eastAsia="en-US" w:bidi="en-US"/>
        </w:rPr>
        <w:t>W</w:t>
      </w:r>
      <w:r>
        <w:rPr>
          <w:spacing w:val="0"/>
          <w:w w:val="100"/>
          <w:position w:val="0"/>
        </w:rPr>
        <w:t>静安区临汾路</w:t>
      </w:r>
      <w:r>
        <w:rPr>
          <w:rFonts w:ascii="Times New Roman" w:eastAsia="Times New Roman" w:hAnsi="Times New Roman" w:cs="Times New Roman"/>
          <w:spacing w:val="0"/>
          <w:w w:val="100"/>
          <w:position w:val="0"/>
        </w:rPr>
        <w:t>335</w:t>
      </w:r>
      <w:r>
        <w:rPr>
          <w:spacing w:val="0"/>
          <w:w w:val="100"/>
          <w:position w:val="0"/>
        </w:rPr>
        <w:t>号</w:t>
      </w:r>
      <w:r>
        <w:rPr>
          <w:rFonts w:ascii="Times New Roman" w:eastAsia="Times New Roman" w:hAnsi="Times New Roman" w:cs="Times New Roman"/>
          <w:spacing w:val="0"/>
          <w:w w:val="100"/>
          <w:position w:val="0"/>
          <w:lang w:val="en-US" w:eastAsia="en-US" w:bidi="en-US"/>
        </w:rPr>
        <w:t>A208</w:t>
      </w:r>
      <w:r>
        <w:rPr>
          <w:spacing w:val="0"/>
          <w:w w:val="100"/>
          <w:position w:val="0"/>
        </w:rPr>
        <w:t xml:space="preserve">室,开办 </w:t>
      </w:r>
      <w:r>
        <w:rPr>
          <w:color w:val="4C5062"/>
          <w:spacing w:val="0"/>
          <w:w w:val="100"/>
          <w:position w:val="0"/>
        </w:rPr>
        <w:t>资金:</w:t>
      </w:r>
      <w:r>
        <w:rPr>
          <w:spacing w:val="0"/>
          <w:w w:val="100"/>
          <w:position w:val="0"/>
        </w:rPr>
        <w:t xml:space="preserve">人民币拾万元,业务范围:心理咨询,心理测评服务,心理健康知识普及、宣传，承 </w:t>
      </w:r>
      <w:r>
        <w:rPr>
          <w:color w:val="4C5062"/>
          <w:spacing w:val="0"/>
          <w:w w:val="100"/>
          <w:position w:val="0"/>
        </w:rPr>
        <w:t>接政府委托相关项</w:t>
      </w:r>
      <w:r>
        <w:rPr>
          <w:spacing w:val="0"/>
          <w:w w:val="100"/>
          <w:position w:val="0"/>
        </w:rPr>
        <w:t>目等.（涉及行政许可的，凭许可证开展业务）</w:t>
      </w:r>
    </w:p>
    <w:p>
      <w:pPr>
        <w:pStyle w:val="Style19"/>
        <w:keepNext w:val="0"/>
        <w:keepLines w:val="0"/>
        <w:widowControl w:val="0"/>
        <w:shd w:val="clear" w:color="auto" w:fill="auto"/>
        <w:tabs>
          <w:tab w:pos="869" w:val="left"/>
        </w:tabs>
        <w:bidi w:val="0"/>
        <w:spacing w:before="0" w:after="0" w:line="454" w:lineRule="exact"/>
        <w:ind w:left="0" w:right="0"/>
        <w:jc w:val="both"/>
      </w:pPr>
      <w:bookmarkStart w:id="37" w:name="bookmark37"/>
      <w:r>
        <w:rPr>
          <w:spacing w:val="0"/>
          <w:w w:val="100"/>
          <w:position w:val="0"/>
        </w:rPr>
        <w:t>二</w:t>
      </w:r>
      <w:bookmarkEnd w:id="37"/>
      <w:r>
        <w:rPr>
          <w:spacing w:val="0"/>
          <w:w w:val="100"/>
          <w:position w:val="0"/>
        </w:rPr>
        <w:t>、</w:t>
        <w:tab/>
        <w:t>本单位主要会计政策、</w:t>
      </w:r>
      <w:r>
        <w:rPr>
          <w:color w:val="000000"/>
          <w:spacing w:val="0"/>
          <w:w w:val="100"/>
          <w:position w:val="0"/>
        </w:rPr>
        <w:t>会计估计</w:t>
      </w:r>
    </w:p>
    <w:p>
      <w:pPr>
        <w:pStyle w:val="Style19"/>
        <w:keepNext w:val="0"/>
        <w:keepLines w:val="0"/>
        <w:widowControl w:val="0"/>
        <w:shd w:val="clear" w:color="auto" w:fill="auto"/>
        <w:tabs>
          <w:tab w:pos="931" w:val="left"/>
        </w:tabs>
        <w:bidi w:val="0"/>
        <w:spacing w:before="0" w:after="0" w:line="454" w:lineRule="exact"/>
        <w:ind w:left="0" w:right="0"/>
        <w:jc w:val="both"/>
      </w:pPr>
      <w:bookmarkStart w:id="38" w:name="bookmark38"/>
      <w:r>
        <w:rPr>
          <w:spacing w:val="0"/>
          <w:w w:val="100"/>
          <w:position w:val="0"/>
        </w:rPr>
        <w:t>（</w:t>
      </w:r>
      <w:bookmarkEnd w:id="38"/>
      <w:r>
        <w:rPr>
          <w:spacing w:val="0"/>
          <w:w w:val="100"/>
          <w:position w:val="0"/>
        </w:rPr>
        <w:t>一）</w:t>
        <w:tab/>
        <w:t>会计制度</w:t>
      </w:r>
    </w:p>
    <w:p>
      <w:pPr>
        <w:pStyle w:val="Style19"/>
        <w:keepNext w:val="0"/>
        <w:keepLines w:val="0"/>
        <w:widowControl w:val="0"/>
        <w:shd w:val="clear" w:color="auto" w:fill="auto"/>
        <w:bidi w:val="0"/>
        <w:spacing w:before="0" w:after="0" w:line="454" w:lineRule="exact"/>
        <w:ind w:left="0" w:right="0"/>
        <w:jc w:val="both"/>
      </w:pPr>
      <w:r>
        <w:rPr>
          <w:spacing w:val="0"/>
          <w:w w:val="100"/>
          <w:position w:val="0"/>
        </w:rPr>
        <w:t>本单位执行《民间非营利组织会计制度》</w:t>
      </w:r>
      <w:r>
        <w:rPr>
          <w:color w:val="000000"/>
          <w:spacing w:val="0"/>
          <w:w w:val="100"/>
          <w:position w:val="0"/>
        </w:rPr>
        <w:t>及其补充规定。</w:t>
      </w:r>
    </w:p>
    <w:p>
      <w:pPr>
        <w:pStyle w:val="Style19"/>
        <w:keepNext w:val="0"/>
        <w:keepLines w:val="0"/>
        <w:widowControl w:val="0"/>
        <w:shd w:val="clear" w:color="auto" w:fill="auto"/>
        <w:tabs>
          <w:tab w:pos="931" w:val="left"/>
        </w:tabs>
        <w:bidi w:val="0"/>
        <w:spacing w:before="0" w:after="0" w:line="454" w:lineRule="exact"/>
        <w:ind w:left="0" w:right="0"/>
        <w:jc w:val="both"/>
      </w:pPr>
      <w:bookmarkStart w:id="39" w:name="bookmark39"/>
      <w:r>
        <w:rPr>
          <w:spacing w:val="0"/>
          <w:w w:val="100"/>
          <w:position w:val="0"/>
        </w:rPr>
        <w:t>（</w:t>
      </w:r>
      <w:bookmarkEnd w:id="39"/>
      <w:r>
        <w:rPr>
          <w:spacing w:val="0"/>
          <w:w w:val="100"/>
          <w:position w:val="0"/>
        </w:rPr>
        <w:t>二）</w:t>
        <w:tab/>
        <w:t>会计年度</w:t>
      </w:r>
    </w:p>
    <w:p>
      <w:pPr>
        <w:pStyle w:val="Style19"/>
        <w:keepNext w:val="0"/>
        <w:keepLines w:val="0"/>
        <w:widowControl w:val="0"/>
        <w:shd w:val="clear" w:color="auto" w:fill="auto"/>
        <w:bidi w:val="0"/>
        <w:spacing w:before="0" w:after="0" w:line="454" w:lineRule="exact"/>
        <w:ind w:left="0" w:right="0"/>
        <w:jc w:val="both"/>
      </w:pPr>
      <w:r>
        <w:rPr>
          <w:spacing w:val="0"/>
          <w:w w:val="100"/>
          <w:position w:val="0"/>
        </w:rPr>
        <w:t>会计年度自公历</w:t>
      </w:r>
      <w:r>
        <w:rPr>
          <w:rFonts w:ascii="Times New Roman" w:eastAsia="Times New Roman" w:hAnsi="Times New Roman" w:cs="Times New Roman"/>
          <w:color w:val="000000"/>
          <w:spacing w:val="0"/>
          <w:w w:val="100"/>
          <w:position w:val="0"/>
        </w:rPr>
        <w:t>1</w:t>
      </w:r>
      <w:r>
        <w:rPr>
          <w:color w:val="000000"/>
          <w:spacing w:val="0"/>
          <w:w w:val="100"/>
          <w:position w:val="0"/>
        </w:rPr>
        <w:t>月</w:t>
      </w:r>
      <w:r>
        <w:rPr>
          <w:rFonts w:ascii="Times New Roman" w:eastAsia="Times New Roman" w:hAnsi="Times New Roman" w:cs="Times New Roman"/>
          <w:color w:val="000000"/>
          <w:spacing w:val="0"/>
          <w:w w:val="100"/>
          <w:position w:val="0"/>
        </w:rPr>
        <w:t>1</w:t>
      </w:r>
      <w:r>
        <w:rPr>
          <w:spacing w:val="0"/>
          <w:w w:val="100"/>
          <w:position w:val="0"/>
        </w:rPr>
        <w:t>日起至</w:t>
      </w:r>
      <w:r>
        <w:rPr>
          <w:rFonts w:ascii="Times New Roman" w:eastAsia="Times New Roman" w:hAnsi="Times New Roman" w:cs="Times New Roman"/>
          <w:color w:val="000000"/>
          <w:spacing w:val="0"/>
          <w:w w:val="100"/>
          <w:position w:val="0"/>
        </w:rPr>
        <w:t>12</w:t>
      </w:r>
      <w:r>
        <w:rPr>
          <w:spacing w:val="0"/>
          <w:w w:val="100"/>
          <w:position w:val="0"/>
        </w:rPr>
        <w:t>月</w:t>
      </w:r>
      <w:r>
        <w:rPr>
          <w:rFonts w:ascii="Times New Roman" w:eastAsia="Times New Roman" w:hAnsi="Times New Roman" w:cs="Times New Roman"/>
          <w:color w:val="000000"/>
          <w:spacing w:val="0"/>
          <w:w w:val="100"/>
          <w:position w:val="0"/>
        </w:rPr>
        <w:t>31</w:t>
      </w:r>
      <w:r>
        <w:rPr>
          <w:spacing w:val="0"/>
          <w:w w:val="100"/>
          <w:position w:val="0"/>
        </w:rPr>
        <w:t>日止。</w:t>
      </w:r>
    </w:p>
    <w:p>
      <w:pPr>
        <w:pStyle w:val="Style19"/>
        <w:keepNext w:val="0"/>
        <w:keepLines w:val="0"/>
        <w:widowControl w:val="0"/>
        <w:shd w:val="clear" w:color="auto" w:fill="auto"/>
        <w:tabs>
          <w:tab w:pos="931" w:val="left"/>
        </w:tabs>
        <w:bidi w:val="0"/>
        <w:spacing w:before="0" w:after="0" w:line="454" w:lineRule="exact"/>
        <w:ind w:left="0" w:right="0"/>
        <w:jc w:val="both"/>
      </w:pPr>
      <w:bookmarkStart w:id="40" w:name="bookmark40"/>
      <w:r>
        <w:rPr>
          <w:spacing w:val="0"/>
          <w:w w:val="100"/>
          <w:position w:val="0"/>
        </w:rPr>
        <w:t>（</w:t>
      </w:r>
      <w:bookmarkEnd w:id="40"/>
      <w:r>
        <w:rPr>
          <w:spacing w:val="0"/>
          <w:w w:val="100"/>
          <w:position w:val="0"/>
        </w:rPr>
        <w:t>三）</w:t>
        <w:tab/>
        <w:t>记账</w:t>
      </w:r>
      <w:r>
        <w:rPr>
          <w:color w:val="000000"/>
          <w:spacing w:val="0"/>
          <w:w w:val="100"/>
          <w:position w:val="0"/>
        </w:rPr>
        <w:t>本位币</w:t>
      </w:r>
    </w:p>
    <w:p>
      <w:pPr>
        <w:pStyle w:val="Style19"/>
        <w:keepNext w:val="0"/>
        <w:keepLines w:val="0"/>
        <w:widowControl w:val="0"/>
        <w:shd w:val="clear" w:color="auto" w:fill="auto"/>
        <w:bidi w:val="0"/>
        <w:spacing w:before="0" w:after="0" w:line="454" w:lineRule="exact"/>
        <w:ind w:left="0" w:right="0"/>
        <w:jc w:val="both"/>
      </w:pPr>
      <w:r>
        <w:rPr>
          <w:spacing w:val="0"/>
          <w:w w:val="100"/>
          <w:position w:val="0"/>
        </w:rPr>
        <w:t>采用人民币为记账本</w:t>
      </w:r>
      <w:r>
        <w:rPr>
          <w:color w:val="000000"/>
          <w:spacing w:val="0"/>
          <w:w w:val="100"/>
          <w:position w:val="0"/>
        </w:rPr>
        <w:t>位币。</w:t>
      </w:r>
    </w:p>
    <w:p>
      <w:pPr>
        <w:pStyle w:val="Style19"/>
        <w:keepNext w:val="0"/>
        <w:keepLines w:val="0"/>
        <w:widowControl w:val="0"/>
        <w:shd w:val="clear" w:color="auto" w:fill="auto"/>
        <w:tabs>
          <w:tab w:pos="931" w:val="left"/>
        </w:tabs>
        <w:bidi w:val="0"/>
        <w:spacing w:before="0" w:after="0" w:line="454" w:lineRule="exact"/>
        <w:ind w:left="0" w:right="0"/>
        <w:jc w:val="both"/>
      </w:pPr>
      <w:bookmarkStart w:id="41" w:name="bookmark41"/>
      <w:r>
        <w:rPr>
          <w:spacing w:val="0"/>
          <w:w w:val="100"/>
          <w:position w:val="0"/>
        </w:rPr>
        <w:t>（</w:t>
      </w:r>
      <w:bookmarkEnd w:id="41"/>
      <w:r>
        <w:rPr>
          <w:spacing w:val="0"/>
          <w:w w:val="100"/>
          <w:position w:val="0"/>
        </w:rPr>
        <w:t>四）</w:t>
        <w:tab/>
        <w:t>记账基</w:t>
      </w:r>
      <w:r>
        <w:rPr>
          <w:color w:val="000000"/>
          <w:spacing w:val="0"/>
          <w:w w:val="100"/>
          <w:position w:val="0"/>
        </w:rPr>
        <w:t>础和计价原则</w:t>
      </w:r>
    </w:p>
    <w:p>
      <w:pPr>
        <w:pStyle w:val="Style19"/>
        <w:keepNext w:val="0"/>
        <w:keepLines w:val="0"/>
        <w:widowControl w:val="0"/>
        <w:shd w:val="clear" w:color="auto" w:fill="auto"/>
        <w:bidi w:val="0"/>
        <w:spacing w:before="0" w:after="0" w:line="454" w:lineRule="exact"/>
        <w:ind w:left="0" w:right="0"/>
        <w:jc w:val="both"/>
      </w:pPr>
      <w:r>
        <w:rPr>
          <w:spacing w:val="0"/>
          <w:w w:val="100"/>
          <w:position w:val="0"/>
        </w:rPr>
        <w:t>以权责发生制为记账基础，</w:t>
      </w:r>
      <w:r>
        <w:rPr>
          <w:color w:val="000000"/>
          <w:spacing w:val="0"/>
          <w:w w:val="100"/>
          <w:position w:val="0"/>
        </w:rPr>
        <w:t>以历史成本为计价</w:t>
      </w:r>
      <w:r>
        <w:rPr>
          <w:spacing w:val="0"/>
          <w:w w:val="100"/>
          <w:position w:val="0"/>
        </w:rPr>
        <w:t>原则。</w:t>
      </w:r>
    </w:p>
    <w:p>
      <w:pPr>
        <w:pStyle w:val="Style19"/>
        <w:keepNext w:val="0"/>
        <w:keepLines w:val="0"/>
        <w:widowControl w:val="0"/>
        <w:shd w:val="clear" w:color="auto" w:fill="auto"/>
        <w:tabs>
          <w:tab w:pos="931" w:val="left"/>
        </w:tabs>
        <w:bidi w:val="0"/>
        <w:spacing w:before="0" w:after="0" w:line="454" w:lineRule="exact"/>
        <w:ind w:left="0" w:right="0"/>
        <w:jc w:val="both"/>
      </w:pPr>
      <w:bookmarkStart w:id="42" w:name="bookmark42"/>
      <w:r>
        <w:rPr>
          <w:spacing w:val="0"/>
          <w:w w:val="100"/>
          <w:position w:val="0"/>
        </w:rPr>
        <w:t>（</w:t>
      </w:r>
      <w:bookmarkEnd w:id="42"/>
      <w:r>
        <w:rPr>
          <w:spacing w:val="0"/>
          <w:w w:val="100"/>
          <w:position w:val="0"/>
        </w:rPr>
        <w:t>五）</w:t>
        <w:tab/>
        <w:t>接受</w:t>
      </w:r>
      <w:r>
        <w:rPr>
          <w:color w:val="000000"/>
          <w:spacing w:val="0"/>
          <w:w w:val="100"/>
          <w:position w:val="0"/>
        </w:rPr>
        <w:t>捐赠的非现金资产入账价值的确定</w:t>
      </w:r>
    </w:p>
    <w:p>
      <w:pPr>
        <w:pStyle w:val="Style19"/>
        <w:keepNext w:val="0"/>
        <w:keepLines w:val="0"/>
        <w:widowControl w:val="0"/>
        <w:numPr>
          <w:ilvl w:val="0"/>
          <w:numId w:val="5"/>
        </w:numPr>
        <w:shd w:val="clear" w:color="auto" w:fill="auto"/>
        <w:tabs>
          <w:tab w:pos="714" w:val="left"/>
        </w:tabs>
        <w:bidi w:val="0"/>
        <w:spacing w:before="0" w:after="0" w:line="454" w:lineRule="exact"/>
        <w:ind w:left="0" w:right="0"/>
        <w:jc w:val="both"/>
      </w:pPr>
      <w:bookmarkStart w:id="43" w:name="bookmark43"/>
      <w:bookmarkEnd w:id="43"/>
      <w:r>
        <w:rPr>
          <w:spacing w:val="0"/>
          <w:w w:val="100"/>
          <w:position w:val="0"/>
        </w:rPr>
        <w:t>捐赠方提供了发票或报</w:t>
      </w:r>
      <w:r>
        <w:rPr>
          <w:color w:val="000000"/>
          <w:spacing w:val="0"/>
          <w:w w:val="100"/>
          <w:position w:val="0"/>
        </w:rPr>
        <w:t>关单、协议等凭据的，按照凭据</w:t>
      </w:r>
      <w:r>
        <w:rPr>
          <w:spacing w:val="0"/>
          <w:w w:val="100"/>
          <w:position w:val="0"/>
        </w:rPr>
        <w:t>标明的</w:t>
      </w:r>
      <w:r>
        <w:rPr>
          <w:color w:val="000000"/>
          <w:spacing w:val="0"/>
          <w:w w:val="100"/>
          <w:position w:val="0"/>
        </w:rPr>
        <w:t>金额作</w:t>
      </w:r>
      <w:r>
        <w:rPr>
          <w:spacing w:val="0"/>
          <w:w w:val="100"/>
          <w:position w:val="0"/>
        </w:rPr>
        <w:t>为入账价值；如 果凭据标明的金额与受赠资产</w:t>
      </w:r>
      <w:r>
        <w:rPr>
          <w:color w:val="000000"/>
          <w:spacing w:val="0"/>
          <w:w w:val="100"/>
          <w:position w:val="0"/>
        </w:rPr>
        <w:t>公允价</w:t>
      </w:r>
      <w:r>
        <w:rPr>
          <w:spacing w:val="0"/>
          <w:w w:val="100"/>
          <w:position w:val="0"/>
        </w:rPr>
        <w:t>值相差</w:t>
      </w:r>
      <w:r>
        <w:rPr>
          <w:color w:val="000000"/>
          <w:spacing w:val="0"/>
          <w:w w:val="100"/>
          <w:position w:val="0"/>
        </w:rPr>
        <w:t>较大，以</w:t>
      </w:r>
      <w:r>
        <w:rPr>
          <w:spacing w:val="0"/>
          <w:w w:val="100"/>
          <w:position w:val="0"/>
        </w:rPr>
        <w:t>其公允</w:t>
      </w:r>
      <w:r>
        <w:rPr>
          <w:color w:val="000000"/>
          <w:spacing w:val="0"/>
          <w:w w:val="100"/>
          <w:position w:val="0"/>
        </w:rPr>
        <w:t>价值作为入账</w:t>
      </w:r>
      <w:r>
        <w:rPr>
          <w:spacing w:val="0"/>
          <w:w w:val="100"/>
          <w:position w:val="0"/>
        </w:rPr>
        <w:t>价值。</w:t>
      </w:r>
    </w:p>
    <w:p>
      <w:pPr>
        <w:pStyle w:val="Style19"/>
        <w:keepNext w:val="0"/>
        <w:keepLines w:val="0"/>
        <w:widowControl w:val="0"/>
        <w:numPr>
          <w:ilvl w:val="0"/>
          <w:numId w:val="5"/>
        </w:numPr>
        <w:shd w:val="clear" w:color="auto" w:fill="auto"/>
        <w:tabs>
          <w:tab w:pos="734" w:val="left"/>
        </w:tabs>
        <w:bidi w:val="0"/>
        <w:spacing w:before="0" w:after="0" w:line="454" w:lineRule="exact"/>
        <w:ind w:left="0" w:right="0"/>
        <w:jc w:val="both"/>
      </w:pPr>
      <w:bookmarkStart w:id="44" w:name="bookmark44"/>
      <w:bookmarkEnd w:id="44"/>
      <w:r>
        <w:rPr>
          <w:spacing w:val="0"/>
          <w:w w:val="100"/>
          <w:position w:val="0"/>
        </w:rPr>
        <w:t>如果捐赠方没有提供有关凭</w:t>
      </w:r>
      <w:r>
        <w:rPr>
          <w:color w:val="000000"/>
          <w:spacing w:val="0"/>
          <w:w w:val="100"/>
          <w:position w:val="0"/>
        </w:rPr>
        <w:t>据的，以受</w:t>
      </w:r>
      <w:r>
        <w:rPr>
          <w:spacing w:val="0"/>
          <w:w w:val="100"/>
          <w:position w:val="0"/>
        </w:rPr>
        <w:t>赠资产</w:t>
      </w:r>
      <w:r>
        <w:rPr>
          <w:color w:val="000000"/>
          <w:spacing w:val="0"/>
          <w:w w:val="100"/>
          <w:position w:val="0"/>
        </w:rPr>
        <w:t>的公允价值作</w:t>
      </w:r>
      <w:r>
        <w:rPr>
          <w:spacing w:val="0"/>
          <w:w w:val="100"/>
          <w:position w:val="0"/>
        </w:rPr>
        <w:t>为入账价值。</w:t>
      </w:r>
    </w:p>
    <w:p>
      <w:pPr>
        <w:pStyle w:val="Style19"/>
        <w:keepNext w:val="0"/>
        <w:keepLines w:val="0"/>
        <w:widowControl w:val="0"/>
        <w:numPr>
          <w:ilvl w:val="0"/>
          <w:numId w:val="5"/>
        </w:numPr>
        <w:shd w:val="clear" w:color="auto" w:fill="auto"/>
        <w:tabs>
          <w:tab w:pos="728" w:val="left"/>
        </w:tabs>
        <w:bidi w:val="0"/>
        <w:spacing w:before="0" w:after="0" w:line="454" w:lineRule="exact"/>
        <w:ind w:left="0" w:right="0"/>
        <w:jc w:val="both"/>
      </w:pPr>
      <w:bookmarkStart w:id="45" w:name="bookmark45"/>
      <w:bookmarkEnd w:id="45"/>
      <w:r>
        <w:rPr>
          <w:spacing w:val="0"/>
          <w:w w:val="100"/>
          <w:position w:val="0"/>
        </w:rPr>
        <w:t>如果有</w:t>
      </w:r>
      <w:r>
        <w:rPr>
          <w:color w:val="4C5062"/>
          <w:spacing w:val="0"/>
          <w:w w:val="100"/>
          <w:position w:val="0"/>
        </w:rPr>
        <w:t>确凿证</w:t>
      </w:r>
      <w:r>
        <w:rPr>
          <w:spacing w:val="0"/>
          <w:w w:val="100"/>
          <w:position w:val="0"/>
        </w:rPr>
        <w:t>据表明资产的公允价值确实无法可靠计量，则单独设置辅助账来记录所 取得</w:t>
      </w:r>
      <w:r>
        <w:rPr>
          <w:color w:val="4C5062"/>
          <w:spacing w:val="0"/>
          <w:w w:val="100"/>
          <w:position w:val="0"/>
        </w:rPr>
        <w:t>资产的</w:t>
      </w:r>
      <w:r>
        <w:rPr>
          <w:spacing w:val="0"/>
          <w:w w:val="100"/>
          <w:position w:val="0"/>
        </w:rPr>
        <w:t>名称、故最、来源、用途等情况；</w:t>
      </w:r>
      <w:r>
        <w:rPr>
          <w:color w:val="000000"/>
          <w:spacing w:val="0"/>
          <w:w w:val="100"/>
          <w:position w:val="0"/>
        </w:rPr>
        <w:t>待</w:t>
      </w:r>
      <w:r>
        <w:rPr>
          <w:spacing w:val="0"/>
          <w:w w:val="100"/>
          <w:position w:val="0"/>
        </w:rPr>
        <w:t xml:space="preserve">以后该资产的公允价值能够可靠计量时，在 </w:t>
      </w:r>
      <w:r>
        <w:rPr>
          <w:color w:val="4C5062"/>
          <w:spacing w:val="0"/>
          <w:w w:val="100"/>
          <w:position w:val="0"/>
        </w:rPr>
        <w:t>其能够可靠计量</w:t>
      </w:r>
      <w:r>
        <w:rPr>
          <w:spacing w:val="0"/>
          <w:w w:val="100"/>
          <w:position w:val="0"/>
        </w:rPr>
        <w:t>的会计期间以公允价值入账</w:t>
      </w:r>
      <w:r>
        <w:rPr>
          <w:spacing w:val="0"/>
          <w:w w:val="100"/>
          <w:position w:val="0"/>
          <w:lang w:val="en-US" w:eastAsia="en-US" w:bidi="en-US"/>
        </w:rPr>
        <w:t>•</w:t>
      </w:r>
    </w:p>
    <w:p>
      <w:pPr>
        <w:pStyle w:val="Style19"/>
        <w:keepNext w:val="0"/>
        <w:keepLines w:val="0"/>
        <w:widowControl w:val="0"/>
        <w:shd w:val="clear" w:color="auto" w:fill="auto"/>
        <w:tabs>
          <w:tab w:pos="931" w:val="left"/>
        </w:tabs>
        <w:bidi w:val="0"/>
        <w:spacing w:before="0" w:after="0" w:line="454" w:lineRule="exact"/>
        <w:ind w:left="0" w:right="0"/>
        <w:jc w:val="both"/>
      </w:pPr>
      <w:bookmarkStart w:id="46" w:name="bookmark46"/>
      <w:r>
        <w:rPr>
          <w:spacing w:val="0"/>
          <w:w w:val="100"/>
          <w:position w:val="0"/>
        </w:rPr>
        <w:t>（</w:t>
      </w:r>
      <w:bookmarkEnd w:id="46"/>
      <w:r>
        <w:rPr>
          <w:spacing w:val="0"/>
          <w:w w:val="100"/>
          <w:position w:val="0"/>
        </w:rPr>
        <w:t>六）</w:t>
        <w:tab/>
        <w:t>短期投资核算方法</w:t>
      </w:r>
    </w:p>
    <w:p>
      <w:pPr>
        <w:pStyle w:val="Style19"/>
        <w:keepNext w:val="0"/>
        <w:keepLines w:val="0"/>
        <w:widowControl w:val="0"/>
        <w:shd w:val="clear" w:color="auto" w:fill="auto"/>
        <w:bidi w:val="0"/>
        <w:spacing w:before="0" w:after="0" w:line="454" w:lineRule="exact"/>
        <w:ind w:left="0" w:right="0"/>
        <w:jc w:val="both"/>
      </w:pPr>
      <w:r>
        <w:rPr>
          <w:rFonts w:ascii="Times New Roman" w:eastAsia="Times New Roman" w:hAnsi="Times New Roman" w:cs="Times New Roman"/>
          <w:spacing w:val="0"/>
          <w:w w:val="100"/>
          <w:position w:val="0"/>
        </w:rPr>
        <w:t xml:space="preserve">I </w:t>
      </w:r>
      <w:r>
        <w:rPr>
          <w:spacing w:val="0"/>
          <w:w w:val="100"/>
          <w:position w:val="0"/>
        </w:rPr>
        <w:t>.短期投资在収得时按照投资成本或确定的价值计</w:t>
      </w:r>
      <w:r>
        <w:rPr>
          <w:spacing w:val="0"/>
          <w:w w:val="100"/>
          <w:position w:val="0"/>
          <w:lang w:val="en-US" w:eastAsia="en-US" w:bidi="en-US"/>
        </w:rPr>
        <w:t>ft.</w:t>
      </w:r>
    </w:p>
    <w:p>
      <w:pPr>
        <w:pStyle w:val="Style19"/>
        <w:keepNext w:val="0"/>
        <w:keepLines w:val="0"/>
        <w:widowControl w:val="0"/>
        <w:numPr>
          <w:ilvl w:val="0"/>
          <w:numId w:val="7"/>
        </w:numPr>
        <w:shd w:val="clear" w:color="auto" w:fill="auto"/>
        <w:tabs>
          <w:tab w:pos="739" w:val="left"/>
        </w:tabs>
        <w:bidi w:val="0"/>
        <w:spacing w:before="0" w:after="0" w:line="456" w:lineRule="exact"/>
        <w:ind w:left="0" w:right="0"/>
        <w:jc w:val="both"/>
      </w:pPr>
      <w:bookmarkStart w:id="47" w:name="bookmark47"/>
      <w:bookmarkEnd w:id="47"/>
      <w:r>
        <w:rPr>
          <w:color w:val="4C5062"/>
          <w:spacing w:val="0"/>
          <w:w w:val="100"/>
          <w:position w:val="0"/>
        </w:rPr>
        <w:t>短期投资</w:t>
      </w:r>
      <w:r>
        <w:rPr>
          <w:spacing w:val="0"/>
          <w:w w:val="100"/>
          <w:position w:val="0"/>
        </w:rPr>
        <w:t>持有期间取得的利息或股利,冲减短期投资的账面价值。</w:t>
      </w:r>
    </w:p>
    <w:p>
      <w:pPr>
        <w:pStyle w:val="Style19"/>
        <w:keepNext w:val="0"/>
        <w:keepLines w:val="0"/>
        <w:widowControl w:val="0"/>
        <w:numPr>
          <w:ilvl w:val="0"/>
          <w:numId w:val="7"/>
        </w:numPr>
        <w:shd w:val="clear" w:color="auto" w:fill="auto"/>
        <w:tabs>
          <w:tab w:pos="739" w:val="left"/>
        </w:tabs>
        <w:bidi w:val="0"/>
        <w:spacing w:before="0" w:after="0" w:line="456" w:lineRule="exact"/>
        <w:ind w:left="0" w:right="0"/>
        <w:jc w:val="both"/>
      </w:pPr>
      <w:bookmarkStart w:id="48" w:name="bookmark48"/>
      <w:bookmarkEnd w:id="48"/>
      <w:r>
        <w:rPr>
          <w:spacing w:val="0"/>
          <w:w w:val="100"/>
          <w:position w:val="0"/>
        </w:rPr>
        <w:t>处實</w:t>
      </w:r>
      <w:r>
        <w:rPr>
          <w:color w:val="4C5062"/>
          <w:spacing w:val="0"/>
          <w:w w:val="100"/>
          <w:position w:val="0"/>
        </w:rPr>
        <w:t>短</w:t>
      </w:r>
      <w:r>
        <w:rPr>
          <w:spacing w:val="0"/>
          <w:w w:val="100"/>
          <w:position w:val="0"/>
        </w:rPr>
        <w:t>期投资时</w:t>
      </w:r>
      <w:r>
        <w:rPr>
          <w:color w:val="4C5062"/>
          <w:spacing w:val="0"/>
          <w:w w:val="100"/>
          <w:position w:val="0"/>
        </w:rPr>
        <w:t>，将</w:t>
      </w:r>
      <w:r>
        <w:rPr>
          <w:spacing w:val="0"/>
          <w:w w:val="100"/>
          <w:position w:val="0"/>
        </w:rPr>
        <w:t>短期投</w:t>
      </w:r>
      <w:r>
        <w:rPr>
          <w:color w:val="4C5062"/>
          <w:spacing w:val="0"/>
          <w:w w:val="100"/>
          <w:position w:val="0"/>
        </w:rPr>
        <w:t>资的</w:t>
      </w:r>
      <w:r>
        <w:rPr>
          <w:spacing w:val="0"/>
          <w:w w:val="100"/>
          <w:position w:val="0"/>
        </w:rPr>
        <w:t>账面价值与实际取得价■的</w:t>
      </w:r>
      <w:r>
        <w:rPr>
          <w:color w:val="4C5062"/>
          <w:spacing w:val="0"/>
          <w:w w:val="100"/>
          <w:position w:val="0"/>
        </w:rPr>
        <w:t>茬额</w:t>
      </w:r>
      <w:r>
        <w:rPr>
          <w:spacing w:val="0"/>
          <w:w w:val="100"/>
          <w:position w:val="0"/>
        </w:rPr>
        <w:t>，作为当期投资</w:t>
      </w:r>
      <w:r>
        <w:rPr>
          <w:spacing w:val="0"/>
          <w:w w:val="100"/>
          <w:position w:val="0"/>
          <w:lang w:val="zh-CN" w:eastAsia="zh-CN" w:bidi="zh-CN"/>
        </w:rPr>
        <w:t>损益.</w:t>
      </w:r>
    </w:p>
    <w:p>
      <w:pPr>
        <w:pStyle w:val="Style19"/>
        <w:keepNext w:val="0"/>
        <w:keepLines w:val="0"/>
        <w:widowControl w:val="0"/>
        <w:shd w:val="clear" w:color="auto" w:fill="auto"/>
        <w:bidi w:val="0"/>
        <w:spacing w:before="0" w:after="0" w:line="456" w:lineRule="exact"/>
        <w:ind w:left="0" w:right="0"/>
        <w:jc w:val="both"/>
        <w:sectPr>
          <w:headerReference w:type="default" r:id="rId33"/>
          <w:footerReference w:type="default" r:id="rId34"/>
          <w:headerReference w:type="even" r:id="rId35"/>
          <w:footerReference w:type="even" r:id="rId36"/>
          <w:footnotePr>
            <w:pos w:val="pageBottom"/>
            <w:numFmt w:val="decimal"/>
            <w:numRestart w:val="continuous"/>
          </w:footnotePr>
          <w:pgSz w:w="11900" w:h="16840"/>
          <w:pgMar w:top="1263" w:right="2012" w:bottom="149" w:left="1978" w:header="0" w:footer="3" w:gutter="0"/>
          <w:cols w:space="720"/>
          <w:noEndnote/>
          <w:rtlGutter w:val="0"/>
          <w:docGrid w:linePitch="360"/>
        </w:sectPr>
      </w:pPr>
      <w:r>
        <w:rPr>
          <w:rFonts w:ascii="Times New Roman" w:eastAsia="Times New Roman" w:hAnsi="Times New Roman" w:cs="Times New Roman"/>
          <w:spacing w:val="0"/>
          <w:w w:val="100"/>
          <w:position w:val="0"/>
          <w:lang w:val="en-US" w:eastAsia="en-US" w:bidi="en-US"/>
        </w:rPr>
        <w:t>I.</w:t>
      </w:r>
      <w:r>
        <w:rPr>
          <w:spacing w:val="0"/>
          <w:w w:val="100"/>
          <w:position w:val="0"/>
        </w:rPr>
        <w:t>期木时对</w:t>
      </w:r>
      <w:r>
        <w:rPr>
          <w:color w:val="4C5062"/>
          <w:spacing w:val="0"/>
          <w:w w:val="100"/>
          <w:position w:val="0"/>
        </w:rPr>
        <w:t>短期投</w:t>
      </w:r>
      <w:r>
        <w:rPr>
          <w:spacing w:val="0"/>
          <w:w w:val="100"/>
          <w:position w:val="0"/>
        </w:rPr>
        <w:t>资按投</w:t>
      </w:r>
      <w:r>
        <w:rPr>
          <w:color w:val="4C5062"/>
          <w:spacing w:val="0"/>
          <w:w w:val="100"/>
          <w:position w:val="0"/>
        </w:rPr>
        <w:t>资总体</w:t>
      </w:r>
      <w:r>
        <w:rPr>
          <w:spacing w:val="0"/>
          <w:w w:val="100"/>
          <w:position w:val="0"/>
        </w:rPr>
        <w:t>的成本</w:t>
      </w:r>
      <w:r>
        <w:rPr>
          <w:color w:val="4C5062"/>
          <w:spacing w:val="0"/>
          <w:w w:val="100"/>
          <w:position w:val="0"/>
        </w:rPr>
        <w:t>与总</w:t>
      </w:r>
      <w:r>
        <w:rPr>
          <w:spacing w:val="0"/>
          <w:w w:val="100"/>
          <w:position w:val="0"/>
        </w:rPr>
        <w:t>而价机低计量，对总巾价低于</w:t>
      </w:r>
      <w:r>
        <w:rPr>
          <w:color w:val="4C5062"/>
          <w:spacing w:val="0"/>
          <w:w w:val="100"/>
          <w:position w:val="0"/>
        </w:rPr>
        <w:t>总</w:t>
      </w:r>
      <w:r>
        <w:rPr>
          <w:spacing w:val="0"/>
          <w:w w:val="100"/>
          <w:position w:val="0"/>
        </w:rPr>
        <w:t>成本的差额, 计提</w:t>
      </w:r>
      <w:r>
        <w:rPr>
          <w:color w:val="4C5062"/>
          <w:spacing w:val="0"/>
          <w:w w:val="100"/>
          <w:position w:val="0"/>
        </w:rPr>
        <w:t>短期投资跌价</w:t>
      </w:r>
      <w:r>
        <w:rPr>
          <w:spacing w:val="0"/>
          <w:w w:val="100"/>
          <w:position w:val="0"/>
        </w:rPr>
        <w:t>准备.</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46" w:right="0" w:bottom="150" w:left="0" w:header="0" w:footer="3" w:gutter="0"/>
          <w:cols w:space="720"/>
          <w:noEndnote/>
          <w:rtlGutter w:val="0"/>
          <w:docGrid w:linePitch="360"/>
        </w:sectPr>
      </w:pPr>
    </w:p>
    <w:p>
      <w:pPr>
        <w:pStyle w:val="Style59"/>
        <w:keepNext w:val="0"/>
        <w:keepLines w:val="0"/>
        <w:framePr w:w="1334" w:h="322" w:wrap="none" w:vAnchor="text" w:hAnchor="page" w:x="9549" w:y="188"/>
        <w:widowControl w:val="0"/>
        <w:shd w:val="clear" w:color="auto" w:fill="auto"/>
        <w:bidi w:val="0"/>
        <w:spacing w:before="0" w:after="0" w:line="240" w:lineRule="auto"/>
        <w:ind w:left="0" w:right="0" w:firstLine="0"/>
        <w:jc w:val="right"/>
      </w:pPr>
      <w:r>
        <w:fldChar w:fldCharType="begin"/>
      </w:r>
      <w:r>
        <w:rPr/>
        <w:instrText> HYPERLINK "https://digital-camscanner.onelink.me/P3GL/g26ffx3k" </w:instrText>
      </w:r>
      <w:r>
        <w:fldChar w:fldCharType="separate"/>
      </w:r>
      <w:r>
        <w:rPr>
          <w:color w:val="000000"/>
          <w:spacing w:val="0"/>
          <w:w w:val="100"/>
          <w:position w:val="0"/>
        </w:rPr>
        <w:t>扫描全能王</w:t>
      </w:r>
      <w:r>
        <w:fldChar w:fldCharType="end"/>
      </w:r>
    </w:p>
    <w:p>
      <w:pPr>
        <w:pStyle w:val="Style59"/>
        <w:keepNext w:val="0"/>
        <w:keepLines w:val="0"/>
        <w:framePr w:w="557" w:h="317" w:wrap="none" w:vAnchor="text" w:hAnchor="page" w:x="10974" w:y="193"/>
        <w:widowControl w:val="0"/>
        <w:shd w:val="clear" w:color="auto" w:fill="auto"/>
        <w:bidi w:val="0"/>
        <w:spacing w:before="0" w:after="0" w:line="240" w:lineRule="auto"/>
        <w:ind w:left="0" w:right="0" w:firstLine="0"/>
        <w:jc w:val="right"/>
      </w:pPr>
      <w:r>
        <w:rPr>
          <w:color w:val="000000"/>
          <w:spacing w:val="0"/>
          <w:w w:val="100"/>
          <w:position w:val="0"/>
        </w:rPr>
        <w:t>创建</w:t>
      </w:r>
    </w:p>
    <w:p>
      <w:pPr>
        <w:widowControl w:val="0"/>
        <w:spacing w:after="661" w:line="1" w:lineRule="exact"/>
      </w:pPr>
      <w:r>
        <w:drawing>
          <wp:anchor distT="0" distB="0" distL="0" distR="0" simplePos="0" relativeHeight="62914710" behindDoc="1" locked="0" layoutInCell="1" allowOverlap="1">
            <wp:simplePos x="0" y="0"/>
            <wp:positionH relativeFrom="page">
              <wp:posOffset>5633085</wp:posOffset>
            </wp:positionH>
            <wp:positionV relativeFrom="paragraph">
              <wp:posOffset>12700</wp:posOffset>
            </wp:positionV>
            <wp:extent cx="420370" cy="420370"/>
            <wp:wrapNone/>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7"/>
                    <a:stretch/>
                  </pic:blipFill>
                  <pic:spPr>
                    <a:xfrm>
                      <a:ext cx="420370" cy="420370"/>
                    </a:xfrm>
                    <a:prstGeom prst="rect"/>
                  </pic:spPr>
                </pic:pic>
              </a:graphicData>
            </a:graphic>
          </wp:anchor>
        </w:drawing>
      </w:r>
    </w:p>
    <w:p>
      <w:pPr>
        <w:widowControl w:val="0"/>
        <w:spacing w:line="1" w:lineRule="exact"/>
        <w:sectPr>
          <w:footnotePr>
            <w:pos w:val="pageBottom"/>
            <w:numFmt w:val="decimal"/>
            <w:numRestart w:val="continuous"/>
          </w:footnotePr>
          <w:type w:val="continuous"/>
          <w:pgSz w:w="11900" w:h="16840"/>
          <w:pgMar w:top="946" w:right="370" w:bottom="150" w:left="1978" w:header="0" w:footer="3" w:gutter="0"/>
          <w:cols w:space="720"/>
          <w:noEndnote/>
          <w:rtlGutter w:val="0"/>
          <w:docGrid w:linePitch="360"/>
        </w:sectPr>
      </w:pPr>
    </w:p>
    <w:p>
      <w:pPr>
        <w:pStyle w:val="Style19"/>
        <w:keepNext w:val="0"/>
        <w:keepLines w:val="0"/>
        <w:widowControl w:val="0"/>
        <w:shd w:val="clear" w:color="auto" w:fill="auto"/>
        <w:tabs>
          <w:tab w:pos="902" w:val="left"/>
        </w:tabs>
        <w:bidi w:val="0"/>
        <w:spacing w:before="0" w:after="240" w:line="450" w:lineRule="exact"/>
        <w:ind w:left="0" w:right="0" w:firstLine="380"/>
        <w:jc w:val="left"/>
      </w:pPr>
      <w:bookmarkStart w:id="49" w:name="bookmark49"/>
      <w:r>
        <w:rPr>
          <w:color w:val="000000"/>
          <w:spacing w:val="0"/>
          <w:w w:val="100"/>
          <w:position w:val="0"/>
        </w:rPr>
        <w:t>（</w:t>
      </w:r>
      <w:bookmarkEnd w:id="49"/>
      <w:r>
        <w:rPr>
          <w:color w:val="000000"/>
          <w:spacing w:val="0"/>
          <w:w w:val="100"/>
          <w:position w:val="0"/>
        </w:rPr>
        <w:t>七）</w:t>
        <w:tab/>
      </w:r>
      <w:r>
        <w:rPr>
          <w:spacing w:val="0"/>
          <w:w w:val="100"/>
          <w:position w:val="0"/>
        </w:rPr>
        <w:t>坏账损失核算方法</w:t>
      </w:r>
    </w:p>
    <w:p>
      <w:pPr>
        <w:pStyle w:val="Style19"/>
        <w:keepNext w:val="0"/>
        <w:keepLines w:val="0"/>
        <w:widowControl w:val="0"/>
        <w:numPr>
          <w:ilvl w:val="0"/>
          <w:numId w:val="9"/>
        </w:numPr>
        <w:shd w:val="clear" w:color="auto" w:fill="auto"/>
        <w:tabs>
          <w:tab w:pos="690" w:val="left"/>
        </w:tabs>
        <w:bidi w:val="0"/>
        <w:spacing w:before="0" w:after="0" w:line="470" w:lineRule="auto"/>
        <w:ind w:left="0" w:right="0" w:firstLine="380"/>
        <w:jc w:val="left"/>
      </w:pPr>
      <w:bookmarkStart w:id="50" w:name="bookmark50"/>
      <w:bookmarkEnd w:id="50"/>
      <w:r>
        <w:rPr>
          <w:spacing w:val="0"/>
          <w:w w:val="100"/>
          <w:position w:val="0"/>
        </w:rPr>
        <w:t>坏账的确认标准：</w:t>
      </w:r>
    </w:p>
    <w:p>
      <w:pPr>
        <w:pStyle w:val="Style19"/>
        <w:keepNext w:val="0"/>
        <w:keepLines w:val="0"/>
        <w:widowControl w:val="0"/>
        <w:shd w:val="clear" w:color="auto" w:fill="auto"/>
        <w:tabs>
          <w:tab w:pos="806" w:val="left"/>
        </w:tabs>
        <w:bidi w:val="0"/>
        <w:spacing w:before="0" w:after="0" w:line="450" w:lineRule="exact"/>
        <w:ind w:left="0" w:right="0" w:firstLine="380"/>
        <w:jc w:val="left"/>
      </w:pPr>
      <w:bookmarkStart w:id="51" w:name="bookmark51"/>
      <w:r>
        <w:rPr>
          <w:rFonts w:ascii="Times New Roman" w:eastAsia="Times New Roman" w:hAnsi="Times New Roman" w:cs="Times New Roman"/>
          <w:spacing w:val="0"/>
          <w:w w:val="100"/>
          <w:position w:val="0"/>
        </w:rPr>
        <w:t>（</w:t>
      </w:r>
      <w:bookmarkEnd w:id="51"/>
      <w:r>
        <w:rPr>
          <w:rFonts w:ascii="Times New Roman" w:eastAsia="Times New Roman" w:hAnsi="Times New Roman" w:cs="Times New Roman"/>
          <w:spacing w:val="0"/>
          <w:w w:val="100"/>
          <w:position w:val="0"/>
        </w:rPr>
        <w:t>1）</w:t>
        <w:tab/>
      </w:r>
      <w:r>
        <w:rPr>
          <w:spacing w:val="0"/>
          <w:w w:val="100"/>
          <w:position w:val="0"/>
        </w:rPr>
        <w:t>债务人破产或者死亡，以其破产财产或者遗产清偿后，仍然无法收回；</w:t>
      </w:r>
    </w:p>
    <w:p>
      <w:pPr>
        <w:pStyle w:val="Style19"/>
        <w:keepNext w:val="0"/>
        <w:keepLines w:val="0"/>
        <w:widowControl w:val="0"/>
        <w:shd w:val="clear" w:color="auto" w:fill="auto"/>
        <w:tabs>
          <w:tab w:pos="806" w:val="left"/>
        </w:tabs>
        <w:bidi w:val="0"/>
        <w:spacing w:before="0" w:after="0" w:line="470" w:lineRule="exact"/>
        <w:ind w:left="0" w:right="0" w:firstLine="380"/>
        <w:jc w:val="left"/>
      </w:pPr>
      <w:bookmarkStart w:id="52" w:name="bookmark52"/>
      <w:r>
        <w:rPr>
          <w:rFonts w:ascii="Times New Roman" w:eastAsia="Times New Roman" w:hAnsi="Times New Roman" w:cs="Times New Roman"/>
          <w:spacing w:val="0"/>
          <w:w w:val="100"/>
          <w:position w:val="0"/>
        </w:rPr>
        <w:t>（</w:t>
      </w:r>
      <w:bookmarkEnd w:id="52"/>
      <w:r>
        <w:rPr>
          <w:rFonts w:ascii="Times New Roman" w:eastAsia="Times New Roman" w:hAnsi="Times New Roman" w:cs="Times New Roman"/>
          <w:spacing w:val="0"/>
          <w:w w:val="100"/>
          <w:position w:val="0"/>
        </w:rPr>
        <w:t>2）</w:t>
        <w:tab/>
      </w:r>
      <w:r>
        <w:rPr>
          <w:spacing w:val="0"/>
          <w:w w:val="100"/>
          <w:position w:val="0"/>
        </w:rPr>
        <w:t>债务人逾期未成行其清偿义务</w:t>
      </w:r>
      <w:r>
        <w:rPr>
          <w:color w:val="000000"/>
          <w:spacing w:val="0"/>
          <w:w w:val="100"/>
          <w:position w:val="0"/>
        </w:rPr>
        <w:t>，</w:t>
      </w:r>
      <w:r>
        <w:rPr>
          <w:spacing w:val="0"/>
          <w:w w:val="100"/>
          <w:position w:val="0"/>
        </w:rPr>
        <w:t>且具有明显特征表明无法收回</w:t>
      </w:r>
      <w:r>
        <w:rPr>
          <w:spacing w:val="0"/>
          <w:w w:val="100"/>
          <w:position w:val="0"/>
          <w:lang w:val="en-US" w:eastAsia="en-US" w:bidi="en-US"/>
        </w:rPr>
        <w:t>.</w:t>
      </w:r>
    </w:p>
    <w:p>
      <w:pPr>
        <w:pStyle w:val="Style19"/>
        <w:keepNext w:val="0"/>
        <w:keepLines w:val="0"/>
        <w:widowControl w:val="0"/>
        <w:numPr>
          <w:ilvl w:val="0"/>
          <w:numId w:val="9"/>
        </w:numPr>
        <w:shd w:val="clear" w:color="auto" w:fill="auto"/>
        <w:tabs>
          <w:tab w:pos="719" w:val="left"/>
        </w:tabs>
        <w:bidi w:val="0"/>
        <w:spacing w:before="0" w:after="0" w:line="470" w:lineRule="exact"/>
        <w:ind w:left="0" w:right="0" w:firstLine="380"/>
        <w:jc w:val="left"/>
      </w:pPr>
      <w:bookmarkStart w:id="53" w:name="bookmark53"/>
      <w:bookmarkEnd w:id="53"/>
      <w:r>
        <w:rPr>
          <w:spacing w:val="0"/>
          <w:w w:val="100"/>
          <w:position w:val="0"/>
        </w:rPr>
        <w:t>坏账损失核算方法:采用备抵法核算坏账。</w:t>
      </w:r>
    </w:p>
    <w:p>
      <w:pPr>
        <w:pStyle w:val="Style19"/>
        <w:keepNext w:val="0"/>
        <w:keepLines w:val="0"/>
        <w:widowControl w:val="0"/>
        <w:numPr>
          <w:ilvl w:val="0"/>
          <w:numId w:val="9"/>
        </w:numPr>
        <w:shd w:val="clear" w:color="auto" w:fill="auto"/>
        <w:tabs>
          <w:tab w:pos="738" w:val="left"/>
        </w:tabs>
        <w:bidi w:val="0"/>
        <w:spacing w:before="0" w:after="0" w:line="470" w:lineRule="exact"/>
        <w:ind w:left="0" w:right="0" w:firstLine="440"/>
        <w:jc w:val="left"/>
      </w:pPr>
      <w:bookmarkStart w:id="54" w:name="bookmark54"/>
      <w:bookmarkEnd w:id="54"/>
      <w:r>
        <w:rPr>
          <w:spacing w:val="0"/>
          <w:w w:val="100"/>
          <w:position w:val="0"/>
        </w:rPr>
        <w:t>于期末时分析应收款项的可回收性，对预计可能产生的坏账损失计提坏账准备，确 认坏账损失并计入当期费用°</w:t>
      </w:r>
    </w:p>
    <w:p>
      <w:pPr>
        <w:pStyle w:val="Style19"/>
        <w:keepNext w:val="0"/>
        <w:keepLines w:val="0"/>
        <w:widowControl w:val="0"/>
        <w:shd w:val="clear" w:color="auto" w:fill="auto"/>
        <w:tabs>
          <w:tab w:pos="911" w:val="left"/>
        </w:tabs>
        <w:bidi w:val="0"/>
        <w:spacing w:before="0" w:after="0" w:line="450" w:lineRule="exact"/>
        <w:ind w:left="0" w:right="0" w:firstLine="380"/>
        <w:jc w:val="left"/>
      </w:pPr>
      <w:bookmarkStart w:id="55" w:name="bookmark55"/>
      <w:r>
        <w:rPr>
          <w:spacing w:val="0"/>
          <w:w w:val="100"/>
          <w:position w:val="0"/>
        </w:rPr>
        <w:t>（</w:t>
      </w:r>
      <w:bookmarkEnd w:id="55"/>
      <w:r>
        <w:rPr>
          <w:spacing w:val="0"/>
          <w:w w:val="100"/>
          <w:position w:val="0"/>
        </w:rPr>
        <w:t>八）</w:t>
        <w:tab/>
        <w:t>固定资产及累计折旧核算方法</w:t>
      </w:r>
    </w:p>
    <w:p>
      <w:pPr>
        <w:pStyle w:val="Style19"/>
        <w:keepNext w:val="0"/>
        <w:keepLines w:val="0"/>
        <w:widowControl w:val="0"/>
        <w:numPr>
          <w:ilvl w:val="0"/>
          <w:numId w:val="11"/>
        </w:numPr>
        <w:shd w:val="clear" w:color="auto" w:fill="auto"/>
        <w:tabs>
          <w:tab w:pos="757" w:val="left"/>
        </w:tabs>
        <w:bidi w:val="0"/>
        <w:spacing w:before="0" w:after="0" w:line="450" w:lineRule="exact"/>
        <w:ind w:left="0" w:right="0" w:firstLine="440"/>
        <w:jc w:val="left"/>
      </w:pPr>
      <w:bookmarkStart w:id="56" w:name="bookmark56"/>
      <w:bookmarkEnd w:id="56"/>
      <w:r>
        <w:rPr>
          <w:spacing w:val="0"/>
          <w:w w:val="100"/>
          <w:position w:val="0"/>
        </w:rPr>
        <w:t>为行政管理、提供服务、生产商品或者出租目的而持有的，预计使用年限超过</w:t>
      </w:r>
      <w:r>
        <w:rPr>
          <w:rFonts w:ascii="Times New Roman" w:eastAsia="Times New Roman" w:hAnsi="Times New Roman" w:cs="Times New Roman"/>
          <w:color w:val="000000"/>
          <w:spacing w:val="0"/>
          <w:w w:val="100"/>
          <w:position w:val="0"/>
        </w:rPr>
        <w:t>1</w:t>
      </w:r>
      <w:r>
        <w:rPr>
          <w:spacing w:val="0"/>
          <w:w w:val="100"/>
          <w:position w:val="0"/>
        </w:rPr>
        <w:t>年， 单位价值较高的有形资产，作为固定资产。</w:t>
      </w:r>
    </w:p>
    <w:p>
      <w:pPr>
        <w:pStyle w:val="Style19"/>
        <w:keepNext w:val="0"/>
        <w:keepLines w:val="0"/>
        <w:widowControl w:val="0"/>
        <w:numPr>
          <w:ilvl w:val="0"/>
          <w:numId w:val="11"/>
        </w:numPr>
        <w:shd w:val="clear" w:color="auto" w:fill="auto"/>
        <w:tabs>
          <w:tab w:pos="714" w:val="left"/>
        </w:tabs>
        <w:bidi w:val="0"/>
        <w:spacing w:before="0" w:after="0" w:line="450" w:lineRule="exact"/>
        <w:ind w:left="0" w:right="0" w:firstLine="440"/>
        <w:jc w:val="left"/>
      </w:pPr>
      <w:bookmarkStart w:id="57" w:name="bookmark57"/>
      <w:bookmarkEnd w:id="57"/>
      <w:r>
        <w:rPr>
          <w:spacing w:val="0"/>
          <w:w w:val="100"/>
          <w:position w:val="0"/>
        </w:rPr>
        <w:t>固定资产按取得时的实际</w:t>
      </w:r>
      <w:r>
        <w:rPr>
          <w:color w:val="000000"/>
          <w:spacing w:val="0"/>
          <w:w w:val="100"/>
          <w:position w:val="0"/>
        </w:rPr>
        <w:t>成本或</w:t>
      </w:r>
      <w:r>
        <w:rPr>
          <w:spacing w:val="0"/>
          <w:w w:val="100"/>
          <w:position w:val="0"/>
        </w:rPr>
        <w:t>确定的</w:t>
      </w:r>
      <w:r>
        <w:rPr>
          <w:color w:val="000000"/>
          <w:spacing w:val="0"/>
          <w:w w:val="100"/>
          <w:position w:val="0"/>
        </w:rPr>
        <w:t>价值作为入账价值，</w:t>
      </w:r>
      <w:r>
        <w:rPr>
          <w:spacing w:val="0"/>
          <w:w w:val="100"/>
          <w:position w:val="0"/>
        </w:rPr>
        <w:t>包括买价、包装費、运输 费、交纳的有关税金</w:t>
      </w:r>
      <w:r>
        <w:rPr>
          <w:color w:val="000000"/>
          <w:spacing w:val="0"/>
          <w:w w:val="100"/>
          <w:position w:val="0"/>
        </w:rPr>
        <w:t>等相关费用，以及为使</w:t>
      </w:r>
      <w:r>
        <w:rPr>
          <w:spacing w:val="0"/>
          <w:w w:val="100"/>
          <w:position w:val="0"/>
        </w:rPr>
        <w:t>固定资产达到</w:t>
      </w:r>
      <w:r>
        <w:rPr>
          <w:color w:val="000000"/>
          <w:spacing w:val="0"/>
          <w:w w:val="100"/>
          <w:position w:val="0"/>
        </w:rPr>
        <w:t>预定可</w:t>
      </w:r>
      <w:r>
        <w:rPr>
          <w:spacing w:val="0"/>
          <w:w w:val="100"/>
          <w:position w:val="0"/>
        </w:rPr>
        <w:t>使用状</w:t>
      </w:r>
      <w:r>
        <w:rPr>
          <w:color w:val="000000"/>
          <w:spacing w:val="0"/>
          <w:w w:val="100"/>
          <w:position w:val="0"/>
        </w:rPr>
        <w:t>态前所</w:t>
      </w:r>
      <w:r>
        <w:rPr>
          <w:spacing w:val="0"/>
          <w:w w:val="100"/>
          <w:position w:val="0"/>
        </w:rPr>
        <w:t>必要的支出；</w:t>
      </w:r>
    </w:p>
    <w:p>
      <w:pPr>
        <w:pStyle w:val="Style19"/>
        <w:keepNext w:val="0"/>
        <w:keepLines w:val="0"/>
        <w:widowControl w:val="0"/>
        <w:numPr>
          <w:ilvl w:val="0"/>
          <w:numId w:val="11"/>
        </w:numPr>
        <w:shd w:val="clear" w:color="auto" w:fill="auto"/>
        <w:tabs>
          <w:tab w:pos="714" w:val="left"/>
        </w:tabs>
        <w:bidi w:val="0"/>
        <w:spacing w:before="0" w:after="0" w:line="450" w:lineRule="exact"/>
        <w:ind w:left="0" w:right="0" w:firstLine="380"/>
        <w:jc w:val="left"/>
      </w:pPr>
      <w:bookmarkStart w:id="58" w:name="bookmark58"/>
      <w:bookmarkEnd w:id="58"/>
      <w:r>
        <w:rPr>
          <w:spacing w:val="0"/>
          <w:w w:val="100"/>
          <w:position w:val="0"/>
        </w:rPr>
        <w:t>固定资产折</w:t>
      </w:r>
      <w:r>
        <w:rPr>
          <w:color w:val="000000"/>
          <w:spacing w:val="0"/>
          <w:w w:val="100"/>
          <w:position w:val="0"/>
        </w:rPr>
        <w:t>旧釆用年限平均法。</w:t>
      </w:r>
    </w:p>
    <w:p>
      <w:pPr>
        <w:pStyle w:val="Style19"/>
        <w:keepNext w:val="0"/>
        <w:keepLines w:val="0"/>
        <w:widowControl w:val="0"/>
        <w:shd w:val="clear" w:color="auto" w:fill="auto"/>
        <w:tabs>
          <w:tab w:pos="911" w:val="left"/>
        </w:tabs>
        <w:bidi w:val="0"/>
        <w:spacing w:before="0" w:after="0" w:line="450" w:lineRule="exact"/>
        <w:ind w:left="0" w:right="0" w:firstLine="380"/>
        <w:jc w:val="left"/>
      </w:pPr>
      <w:bookmarkStart w:id="59" w:name="bookmark59"/>
      <w:r>
        <w:rPr>
          <w:color w:val="000000"/>
          <w:spacing w:val="0"/>
          <w:w w:val="100"/>
          <w:position w:val="0"/>
        </w:rPr>
        <w:t>（</w:t>
      </w:r>
      <w:bookmarkEnd w:id="59"/>
      <w:r>
        <w:rPr>
          <w:color w:val="000000"/>
          <w:spacing w:val="0"/>
          <w:w w:val="100"/>
          <w:position w:val="0"/>
        </w:rPr>
        <w:t>九）</w:t>
        <w:tab/>
        <w:t>文物文化资产核算方法</w:t>
      </w:r>
    </w:p>
    <w:p>
      <w:pPr>
        <w:pStyle w:val="Style19"/>
        <w:keepNext w:val="0"/>
        <w:keepLines w:val="0"/>
        <w:widowControl w:val="0"/>
        <w:numPr>
          <w:ilvl w:val="0"/>
          <w:numId w:val="13"/>
        </w:numPr>
        <w:shd w:val="clear" w:color="auto" w:fill="auto"/>
        <w:tabs>
          <w:tab w:pos="747" w:val="left"/>
        </w:tabs>
        <w:bidi w:val="0"/>
        <w:spacing w:before="0" w:after="0" w:line="450" w:lineRule="exact"/>
        <w:ind w:left="0" w:right="0" w:firstLine="440"/>
        <w:jc w:val="left"/>
      </w:pPr>
      <w:bookmarkStart w:id="60" w:name="bookmark60"/>
      <w:bookmarkEnd w:id="60"/>
      <w:r>
        <w:rPr>
          <w:spacing w:val="0"/>
          <w:w w:val="100"/>
          <w:position w:val="0"/>
        </w:rPr>
        <w:t>用于展览、教育或研究等目的</w:t>
      </w:r>
      <w:r>
        <w:rPr>
          <w:color w:val="000000"/>
          <w:spacing w:val="0"/>
          <w:w w:val="100"/>
          <w:position w:val="0"/>
        </w:rPr>
        <w:t>的历史文物、艺术</w:t>
      </w:r>
      <w:r>
        <w:rPr>
          <w:spacing w:val="0"/>
          <w:w w:val="100"/>
          <w:position w:val="0"/>
        </w:rPr>
        <w:t>品以及其他具</w:t>
      </w:r>
      <w:r>
        <w:rPr>
          <w:color w:val="000000"/>
          <w:spacing w:val="0"/>
          <w:w w:val="100"/>
          <w:position w:val="0"/>
        </w:rPr>
        <w:t>有文化</w:t>
      </w:r>
      <w:r>
        <w:rPr>
          <w:spacing w:val="0"/>
          <w:w w:val="100"/>
          <w:position w:val="0"/>
        </w:rPr>
        <w:t>或者历史价值 并作长期或者永</w:t>
      </w:r>
      <w:r>
        <w:rPr>
          <w:color w:val="000000"/>
          <w:spacing w:val="0"/>
          <w:w w:val="100"/>
          <w:position w:val="0"/>
        </w:rPr>
        <w:t>久保存的典藏</w:t>
      </w:r>
      <w:r>
        <w:rPr>
          <w:spacing w:val="0"/>
          <w:w w:val="100"/>
          <w:position w:val="0"/>
        </w:rPr>
        <w:t>等资产</w:t>
      </w:r>
      <w:r>
        <w:rPr>
          <w:color w:val="000000"/>
          <w:spacing w:val="0"/>
          <w:w w:val="100"/>
          <w:position w:val="0"/>
        </w:rPr>
        <w:t>作为文物文化</w:t>
      </w:r>
      <w:r>
        <w:rPr>
          <w:spacing w:val="0"/>
          <w:w w:val="100"/>
          <w:position w:val="0"/>
        </w:rPr>
        <w:t>资产。</w:t>
      </w:r>
    </w:p>
    <w:p>
      <w:pPr>
        <w:pStyle w:val="Style19"/>
        <w:keepNext w:val="0"/>
        <w:keepLines w:val="0"/>
        <w:widowControl w:val="0"/>
        <w:numPr>
          <w:ilvl w:val="0"/>
          <w:numId w:val="13"/>
        </w:numPr>
        <w:shd w:val="clear" w:color="auto" w:fill="auto"/>
        <w:tabs>
          <w:tab w:pos="705" w:val="left"/>
        </w:tabs>
        <w:bidi w:val="0"/>
        <w:spacing w:before="0" w:after="0" w:line="450" w:lineRule="exact"/>
        <w:ind w:left="0" w:right="0" w:firstLine="380"/>
        <w:jc w:val="left"/>
      </w:pPr>
      <w:bookmarkStart w:id="61" w:name="bookmark61"/>
      <w:bookmarkEnd w:id="61"/>
      <w:r>
        <w:rPr>
          <w:spacing w:val="0"/>
          <w:w w:val="100"/>
          <w:position w:val="0"/>
        </w:rPr>
        <w:t>文物文化资</w:t>
      </w:r>
      <w:r>
        <w:rPr>
          <w:color w:val="000000"/>
          <w:spacing w:val="0"/>
          <w:w w:val="100"/>
          <w:position w:val="0"/>
        </w:rPr>
        <w:t>产按照取得时</w:t>
      </w:r>
      <w:r>
        <w:rPr>
          <w:spacing w:val="0"/>
          <w:w w:val="100"/>
          <w:position w:val="0"/>
        </w:rPr>
        <w:t>的实际</w:t>
      </w:r>
      <w:r>
        <w:rPr>
          <w:color w:val="000000"/>
          <w:spacing w:val="0"/>
          <w:w w:val="100"/>
          <w:position w:val="0"/>
        </w:rPr>
        <w:t>成本或确定的价值作为入账价值。</w:t>
      </w:r>
    </w:p>
    <w:p>
      <w:pPr>
        <w:pStyle w:val="Style19"/>
        <w:keepNext w:val="0"/>
        <w:keepLines w:val="0"/>
        <w:widowControl w:val="0"/>
        <w:numPr>
          <w:ilvl w:val="0"/>
          <w:numId w:val="13"/>
        </w:numPr>
        <w:shd w:val="clear" w:color="auto" w:fill="auto"/>
        <w:tabs>
          <w:tab w:pos="710" w:val="left"/>
        </w:tabs>
        <w:bidi w:val="0"/>
        <w:spacing w:before="0" w:after="0" w:line="450" w:lineRule="exact"/>
        <w:ind w:left="0" w:right="0" w:firstLine="380"/>
        <w:jc w:val="left"/>
      </w:pPr>
      <w:bookmarkStart w:id="62" w:name="bookmark62"/>
      <w:bookmarkEnd w:id="62"/>
      <w:r>
        <w:rPr>
          <w:spacing w:val="0"/>
          <w:w w:val="100"/>
          <w:position w:val="0"/>
        </w:rPr>
        <w:t>文物文化资产</w:t>
      </w:r>
      <w:r>
        <w:rPr>
          <w:color w:val="000000"/>
          <w:spacing w:val="0"/>
          <w:w w:val="100"/>
          <w:position w:val="0"/>
        </w:rPr>
        <w:t>不计提</w:t>
      </w:r>
      <w:r>
        <w:rPr>
          <w:spacing w:val="0"/>
          <w:w w:val="100"/>
          <w:position w:val="0"/>
        </w:rPr>
        <w:t>折旧。</w:t>
      </w:r>
    </w:p>
    <w:p>
      <w:pPr>
        <w:pStyle w:val="Style19"/>
        <w:keepNext w:val="0"/>
        <w:keepLines w:val="0"/>
        <w:widowControl w:val="0"/>
        <w:shd w:val="clear" w:color="auto" w:fill="auto"/>
        <w:bidi w:val="0"/>
        <w:spacing w:before="0" w:after="0" w:line="450" w:lineRule="exact"/>
        <w:ind w:left="0" w:right="0" w:firstLine="380"/>
        <w:jc w:val="left"/>
      </w:pPr>
      <w:r>
        <w:rPr>
          <w:spacing w:val="0"/>
          <w:w w:val="100"/>
          <w:position w:val="0"/>
        </w:rPr>
        <w:t>（十）</w:t>
      </w:r>
      <w:r>
        <w:rPr>
          <w:color w:val="000000"/>
          <w:spacing w:val="0"/>
          <w:w w:val="100"/>
          <w:position w:val="0"/>
        </w:rPr>
        <w:t>在建工程核算方法</w:t>
      </w:r>
    </w:p>
    <w:p>
      <w:pPr>
        <w:pStyle w:val="Style19"/>
        <w:keepNext w:val="0"/>
        <w:keepLines w:val="0"/>
        <w:widowControl w:val="0"/>
        <w:numPr>
          <w:ilvl w:val="0"/>
          <w:numId w:val="15"/>
        </w:numPr>
        <w:shd w:val="clear" w:color="auto" w:fill="auto"/>
        <w:tabs>
          <w:tab w:pos="728" w:val="left"/>
        </w:tabs>
        <w:bidi w:val="0"/>
        <w:spacing w:before="0" w:after="0" w:line="450" w:lineRule="exact"/>
        <w:ind w:left="0" w:right="0" w:firstLine="440"/>
        <w:jc w:val="left"/>
      </w:pPr>
      <w:bookmarkStart w:id="63" w:name="bookmark63"/>
      <w:bookmarkEnd w:id="63"/>
      <w:r>
        <w:rPr>
          <w:spacing w:val="0"/>
          <w:w w:val="100"/>
          <w:position w:val="0"/>
        </w:rPr>
        <w:t>在建工程按胆实际发</w:t>
      </w:r>
      <w:r>
        <w:rPr>
          <w:color w:val="000000"/>
          <w:spacing w:val="0"/>
          <w:w w:val="100"/>
          <w:position w:val="0"/>
        </w:rPr>
        <w:t>生的支出确定其工程成本，包括</w:t>
      </w:r>
      <w:r>
        <w:rPr>
          <w:spacing w:val="0"/>
          <w:w w:val="100"/>
          <w:position w:val="0"/>
        </w:rPr>
        <w:t>需安装</w:t>
      </w:r>
      <w:r>
        <w:rPr>
          <w:color w:val="000000"/>
          <w:spacing w:val="0"/>
          <w:w w:val="100"/>
          <w:position w:val="0"/>
        </w:rPr>
        <w:t>设备的</w:t>
      </w:r>
      <w:r>
        <w:rPr>
          <w:spacing w:val="0"/>
          <w:w w:val="100"/>
          <w:position w:val="0"/>
        </w:rPr>
        <w:t>价值、支付的工程 款、领用的工程物资以及工程达到</w:t>
      </w:r>
      <w:r>
        <w:rPr>
          <w:color w:val="000000"/>
          <w:spacing w:val="0"/>
          <w:w w:val="100"/>
          <w:position w:val="0"/>
        </w:rPr>
        <w:t>预定可使用状态前发</w:t>
      </w:r>
      <w:r>
        <w:rPr>
          <w:spacing w:val="0"/>
          <w:w w:val="100"/>
          <w:position w:val="0"/>
        </w:rPr>
        <w:t>生的其他必要</w:t>
      </w:r>
      <w:r>
        <w:rPr>
          <w:color w:val="000000"/>
          <w:spacing w:val="0"/>
          <w:w w:val="100"/>
          <w:position w:val="0"/>
        </w:rPr>
        <w:t>支岀；</w:t>
      </w:r>
    </w:p>
    <w:p>
      <w:pPr>
        <w:pStyle w:val="Style19"/>
        <w:keepNext w:val="0"/>
        <w:keepLines w:val="0"/>
        <w:widowControl w:val="0"/>
        <w:numPr>
          <w:ilvl w:val="0"/>
          <w:numId w:val="15"/>
        </w:numPr>
        <w:shd w:val="clear" w:color="auto" w:fill="auto"/>
        <w:tabs>
          <w:tab w:pos="728" w:val="left"/>
        </w:tabs>
        <w:bidi w:val="0"/>
        <w:spacing w:before="0" w:after="0" w:line="450" w:lineRule="exact"/>
        <w:ind w:left="0" w:right="0" w:firstLine="440"/>
        <w:jc w:val="left"/>
      </w:pPr>
      <w:bookmarkStart w:id="64" w:name="bookmark64"/>
      <w:bookmarkEnd w:id="64"/>
      <w:r>
        <w:rPr>
          <w:spacing w:val="0"/>
          <w:w w:val="100"/>
          <w:position w:val="0"/>
        </w:rPr>
        <w:t>为购建固定资产而发生的专门借款的借款费用，在符</w:t>
      </w:r>
      <w:r>
        <w:rPr>
          <w:color w:val="000000"/>
          <w:spacing w:val="0"/>
          <w:w w:val="100"/>
          <w:position w:val="0"/>
        </w:rPr>
        <w:t>合开始</w:t>
      </w:r>
      <w:r>
        <w:rPr>
          <w:spacing w:val="0"/>
          <w:w w:val="100"/>
          <w:position w:val="0"/>
        </w:rPr>
        <w:t>资本化的条件时至固定资 产达到预定可使用状态前发生的</w:t>
      </w:r>
      <w:r>
        <w:rPr>
          <w:color w:val="000000"/>
          <w:spacing w:val="0"/>
          <w:w w:val="100"/>
          <w:position w:val="0"/>
        </w:rPr>
        <w:t>，计</w:t>
      </w:r>
      <w:r>
        <w:rPr>
          <w:spacing w:val="0"/>
          <w:w w:val="100"/>
          <w:position w:val="0"/>
        </w:rPr>
        <w:t>入工程成本；</w:t>
      </w:r>
    </w:p>
    <w:p>
      <w:pPr>
        <w:pStyle w:val="Style19"/>
        <w:keepNext w:val="0"/>
        <w:keepLines w:val="0"/>
        <w:widowControl w:val="0"/>
        <w:numPr>
          <w:ilvl w:val="0"/>
          <w:numId w:val="15"/>
        </w:numPr>
        <w:shd w:val="clear" w:color="auto" w:fill="auto"/>
        <w:tabs>
          <w:tab w:pos="752" w:val="left"/>
        </w:tabs>
        <w:bidi w:val="0"/>
        <w:spacing w:before="0" w:after="0" w:line="450" w:lineRule="exact"/>
        <w:ind w:left="0" w:right="0" w:firstLine="440"/>
        <w:jc w:val="left"/>
      </w:pPr>
      <w:bookmarkStart w:id="65" w:name="bookmark65"/>
      <w:bookmarkEnd w:id="65"/>
      <w:r>
        <w:rPr>
          <w:spacing w:val="0"/>
          <w:w w:val="100"/>
          <w:position w:val="0"/>
        </w:rPr>
        <w:t xml:space="preserve">所建造的工程己达到预定可使用状态，但尚未办理竣工决算的，自达到预定可使用 </w:t>
      </w:r>
      <w:r>
        <w:rPr>
          <w:color w:val="4C5062"/>
          <w:spacing w:val="0"/>
          <w:w w:val="100"/>
          <w:position w:val="0"/>
        </w:rPr>
        <w:t>状</w:t>
      </w:r>
      <w:r>
        <w:rPr>
          <w:spacing w:val="0"/>
          <w:w w:val="100"/>
          <w:position w:val="0"/>
        </w:rPr>
        <w:t>态之日起,根据工程预算、造价或者工程实际成本等,按估计的价值转入固定资产、待办 理了竣工决算手续后再作调整.</w:t>
      </w:r>
    </w:p>
    <w:p>
      <w:pPr>
        <w:pStyle w:val="Style19"/>
        <w:keepNext w:val="0"/>
        <w:keepLines w:val="0"/>
        <w:widowControl w:val="0"/>
        <w:shd w:val="clear" w:color="auto" w:fill="auto"/>
        <w:bidi w:val="0"/>
        <w:spacing w:before="0" w:after="0" w:line="450" w:lineRule="exact"/>
        <w:ind w:left="0" w:right="0" w:firstLine="380"/>
        <w:jc w:val="left"/>
      </w:pPr>
      <w:r>
        <w:rPr>
          <w:spacing w:val="0"/>
          <w:w w:val="100"/>
          <w:position w:val="0"/>
        </w:rPr>
        <w:t>（十一）无形资产核算方法</w:t>
      </w:r>
    </w:p>
    <w:p>
      <w:pPr>
        <w:pStyle w:val="Style19"/>
        <w:keepNext w:val="0"/>
        <w:keepLines w:val="0"/>
        <w:widowControl w:val="0"/>
        <w:numPr>
          <w:ilvl w:val="0"/>
          <w:numId w:val="17"/>
        </w:numPr>
        <w:shd w:val="clear" w:color="auto" w:fill="auto"/>
        <w:tabs>
          <w:tab w:pos="681" w:val="left"/>
        </w:tabs>
        <w:bidi w:val="0"/>
        <w:spacing w:before="0" w:after="0" w:line="442" w:lineRule="exact"/>
        <w:ind w:left="0" w:right="0" w:firstLine="380"/>
        <w:jc w:val="left"/>
      </w:pPr>
      <w:bookmarkStart w:id="66" w:name="bookmark66"/>
      <w:bookmarkEnd w:id="66"/>
      <w:r>
        <w:rPr>
          <w:color w:val="4C5062"/>
          <w:spacing w:val="0"/>
          <w:w w:val="100"/>
          <w:position w:val="0"/>
        </w:rPr>
        <w:t>无形资产按照取</w:t>
      </w:r>
      <w:r>
        <w:rPr>
          <w:spacing w:val="0"/>
          <w:w w:val="100"/>
          <w:position w:val="0"/>
        </w:rPr>
        <w:t>很时的实际成本入账，自取很当月起按直线法分期平•均摊销：</w:t>
      </w:r>
    </w:p>
    <w:p>
      <w:pPr>
        <w:pStyle w:val="Style19"/>
        <w:keepNext w:val="0"/>
        <w:keepLines w:val="0"/>
        <w:widowControl w:val="0"/>
        <w:numPr>
          <w:ilvl w:val="0"/>
          <w:numId w:val="17"/>
        </w:numPr>
        <w:shd w:val="clear" w:color="auto" w:fill="auto"/>
        <w:tabs>
          <w:tab w:pos="699" w:val="left"/>
        </w:tabs>
        <w:bidi w:val="0"/>
        <w:spacing w:before="0" w:after="0" w:line="442" w:lineRule="exact"/>
        <w:ind w:left="0" w:right="0" w:firstLine="440"/>
        <w:jc w:val="left"/>
        <w:sectPr>
          <w:footnotePr>
            <w:pos w:val="pageBottom"/>
            <w:numFmt w:val="decimal"/>
            <w:numRestart w:val="continuous"/>
          </w:footnotePr>
          <w:pgSz w:w="11900" w:h="16840"/>
          <w:pgMar w:top="1033" w:right="1272" w:bottom="1033" w:left="1896" w:header="0" w:footer="3" w:gutter="0"/>
          <w:cols w:space="720"/>
          <w:noEndnote/>
          <w:rtlGutter w:val="0"/>
          <w:docGrid w:linePitch="360"/>
        </w:sectPr>
      </w:pPr>
      <w:bookmarkStart w:id="67" w:name="bookmark67"/>
      <w:bookmarkEnd w:id="67"/>
      <w:r>
        <w:rPr>
          <w:color w:val="4C5062"/>
          <w:spacing w:val="0"/>
          <w:w w:val="100"/>
          <w:position w:val="0"/>
        </w:rPr>
        <w:t>摊销</w:t>
      </w:r>
      <w:r>
        <w:rPr>
          <w:spacing w:val="0"/>
          <w:w w:val="100"/>
          <w:position w:val="0"/>
        </w:rPr>
        <w:t>年</w:t>
      </w:r>
      <w:r>
        <w:rPr>
          <w:color w:val="4C5062"/>
          <w:spacing w:val="0"/>
          <w:w w:val="100"/>
          <w:position w:val="0"/>
        </w:rPr>
        <w:t>果按照</w:t>
      </w:r>
      <w:r>
        <w:rPr>
          <w:spacing w:val="0"/>
          <w:w w:val="100"/>
          <w:position w:val="0"/>
        </w:rPr>
        <w:t>不超过相关合同规定的受益年限与法律规定的</w:t>
      </w:r>
      <w:r>
        <w:rPr>
          <w:rFonts w:ascii="Times New Roman" w:eastAsia="Times New Roman" w:hAnsi="Times New Roman" w:cs="Times New Roman"/>
          <w:spacing w:val="0"/>
          <w:w w:val="100"/>
          <w:position w:val="0"/>
          <w:lang w:val="en-US" w:eastAsia="en-US" w:bidi="en-US"/>
        </w:rPr>
        <w:t>fi</w:t>
      </w:r>
      <w:r>
        <w:rPr>
          <w:spacing w:val="0"/>
          <w:w w:val="100"/>
          <w:position w:val="0"/>
        </w:rPr>
        <w:t>效年限二者之中较短 者</w:t>
      </w:r>
      <w:r>
        <w:rPr>
          <w:color w:val="4C5062"/>
          <w:spacing w:val="0"/>
          <w:w w:val="100"/>
          <w:position w:val="0"/>
        </w:rPr>
        <w:t>确定.</w:t>
      </w:r>
      <w:r>
        <w:rPr>
          <w:spacing w:val="0"/>
          <w:w w:val="100"/>
          <w:position w:val="0"/>
        </w:rPr>
        <w:t>如果</w:t>
      </w:r>
      <w:r>
        <w:rPr>
          <w:color w:val="4C5062"/>
          <w:spacing w:val="0"/>
          <w:w w:val="100"/>
          <w:position w:val="0"/>
        </w:rPr>
        <w:t>合同</w:t>
      </w:r>
      <w:r>
        <w:rPr>
          <w:spacing w:val="0"/>
          <w:w w:val="100"/>
          <w:position w:val="0"/>
        </w:rPr>
        <w:t>没有</w:t>
      </w:r>
      <w:r>
        <w:rPr>
          <w:color w:val="4C5062"/>
          <w:spacing w:val="0"/>
          <w:w w:val="100"/>
          <w:position w:val="0"/>
        </w:rPr>
        <w:t>规定受益年贝</w:t>
      </w:r>
      <w:r>
        <w:rPr>
          <w:spacing w:val="0"/>
          <w:w w:val="100"/>
          <w:position w:val="0"/>
        </w:rPr>
        <w:t>，法律也没有规定冇效年限的，摊销年限不超过</w:t>
      </w:r>
      <w:r>
        <w:rPr>
          <w:rFonts w:ascii="Times New Roman" w:eastAsia="Times New Roman" w:hAnsi="Times New Roman" w:cs="Times New Roman"/>
          <w:spacing w:val="0"/>
          <w:w w:val="100"/>
          <w:position w:val="0"/>
        </w:rPr>
        <w:t>10</w:t>
      </w:r>
      <w:r>
        <w:rPr>
          <w:spacing w:val="0"/>
          <w:w w:val="100"/>
          <w:position w:val="0"/>
        </w:rPr>
        <w:t>年。</w:t>
      </w:r>
    </w:p>
    <w:p>
      <w:pPr>
        <w:pStyle w:val="Style19"/>
        <w:keepNext w:val="0"/>
        <w:keepLines w:val="0"/>
        <w:widowControl w:val="0"/>
        <w:shd w:val="clear" w:color="auto" w:fill="auto"/>
        <w:bidi w:val="0"/>
        <w:spacing w:before="0" w:after="0" w:line="446" w:lineRule="exact"/>
        <w:ind w:left="0" w:right="0" w:firstLine="420"/>
        <w:jc w:val="left"/>
      </w:pPr>
      <w:r>
        <w:rPr>
          <w:spacing w:val="0"/>
          <w:w w:val="100"/>
          <w:position w:val="0"/>
        </w:rPr>
        <w:t>（十二）收入核算方法</w:t>
      </w:r>
    </w:p>
    <w:p>
      <w:pPr>
        <w:pStyle w:val="Style19"/>
        <w:keepNext w:val="0"/>
        <w:keepLines w:val="0"/>
        <w:widowControl w:val="0"/>
        <w:shd w:val="clear" w:color="auto" w:fill="auto"/>
        <w:bidi w:val="0"/>
        <w:spacing w:before="0" w:after="0" w:line="446" w:lineRule="exact"/>
        <w:ind w:left="0" w:right="0" w:firstLine="440"/>
        <w:jc w:val="both"/>
      </w:pPr>
      <w:r>
        <w:rPr>
          <w:rFonts w:ascii="Times New Roman" w:eastAsia="Times New Roman" w:hAnsi="Times New Roman" w:cs="Times New Roman"/>
          <w:spacing w:val="0"/>
          <w:w w:val="100"/>
          <w:position w:val="0"/>
        </w:rPr>
        <w:t>1</w:t>
      </w:r>
      <w:r>
        <w:rPr>
          <w:spacing w:val="0"/>
          <w:w w:val="100"/>
          <w:position w:val="0"/>
        </w:rPr>
        <w:t>.收入是指本单位</w:t>
      </w:r>
      <w:r>
        <w:rPr>
          <w:spacing w:val="0"/>
          <w:w w:val="100"/>
          <w:position w:val="0"/>
          <w:lang w:val="zh-CN" w:eastAsia="zh-CN" w:bidi="zh-CN"/>
        </w:rPr>
        <w:t>开展</w:t>
      </w:r>
      <w:r>
        <w:rPr>
          <w:spacing w:val="0"/>
          <w:w w:val="100"/>
          <w:position w:val="0"/>
        </w:rPr>
        <w:t>业务活动垠得的、导致木期淨资产増加的经济利益或者服务潜力 的流入，收入应当技照其来源分为捐赠收入、会费收入、提供服务收入、政府补助收入和其 他收入等。</w:t>
      </w:r>
    </w:p>
    <w:p>
      <w:pPr>
        <w:pStyle w:val="Style19"/>
        <w:keepNext w:val="0"/>
        <w:keepLines w:val="0"/>
        <w:widowControl w:val="0"/>
        <w:shd w:val="clear" w:color="auto" w:fill="auto"/>
        <w:bidi w:val="0"/>
        <w:spacing w:before="0" w:after="0" w:line="446" w:lineRule="exact"/>
        <w:ind w:left="0" w:right="0" w:firstLine="420"/>
        <w:jc w:val="both"/>
      </w:pPr>
      <w:r>
        <w:rPr>
          <w:rFonts w:ascii="Times New Roman" w:eastAsia="Times New Roman" w:hAnsi="Times New Roman" w:cs="Times New Roman"/>
          <w:spacing w:val="0"/>
          <w:w w:val="100"/>
          <w:position w:val="0"/>
        </w:rPr>
        <w:t xml:space="preserve">2 </w:t>
      </w:r>
      <w:r>
        <w:rPr>
          <w:spacing w:val="0"/>
          <w:w w:val="100"/>
          <w:position w:val="0"/>
        </w:rPr>
        <w:t>.会贽收入是指本单位根据章程向各会员收取的会贽收入。</w:t>
      </w:r>
    </w:p>
    <w:p>
      <w:pPr>
        <w:pStyle w:val="Style19"/>
        <w:keepNext w:val="0"/>
        <w:keepLines w:val="0"/>
        <w:widowControl w:val="0"/>
        <w:numPr>
          <w:ilvl w:val="0"/>
          <w:numId w:val="17"/>
        </w:numPr>
        <w:shd w:val="clear" w:color="auto" w:fill="auto"/>
        <w:tabs>
          <w:tab w:pos="733" w:val="left"/>
        </w:tabs>
        <w:bidi w:val="0"/>
        <w:spacing w:before="0" w:after="0" w:line="446" w:lineRule="exact"/>
        <w:ind w:left="0" w:right="0" w:firstLine="440"/>
        <w:jc w:val="left"/>
      </w:pPr>
      <w:bookmarkStart w:id="68" w:name="bookmark68"/>
      <w:bookmarkEnd w:id="68"/>
      <w:r>
        <w:rPr>
          <w:spacing w:val="0"/>
          <w:w w:val="100"/>
          <w:position w:val="0"/>
        </w:rPr>
        <w:t>提供服务收入是指本单位根据章程等的规定向其服务对象提供服务取得的收入，包括 学贅收入、培训收入等。</w:t>
      </w:r>
    </w:p>
    <w:p>
      <w:pPr>
        <w:pStyle w:val="Style19"/>
        <w:keepNext w:val="0"/>
        <w:keepLines w:val="0"/>
        <w:widowControl w:val="0"/>
        <w:numPr>
          <w:ilvl w:val="0"/>
          <w:numId w:val="17"/>
        </w:numPr>
        <w:shd w:val="clear" w:color="auto" w:fill="auto"/>
        <w:tabs>
          <w:tab w:pos="779" w:val="left"/>
        </w:tabs>
        <w:bidi w:val="0"/>
        <w:spacing w:before="0" w:after="0" w:line="446" w:lineRule="exact"/>
        <w:ind w:left="0" w:right="0" w:firstLine="440"/>
        <w:jc w:val="left"/>
      </w:pPr>
      <w:bookmarkStart w:id="69" w:name="bookmark69"/>
      <w:bookmarkEnd w:id="69"/>
      <w:r>
        <w:rPr>
          <w:spacing w:val="0"/>
          <w:w w:val="100"/>
          <w:position w:val="0"/>
        </w:rPr>
        <w:t>改府补助收入是指本单位接受政府拨款或者政府机构给予的补助而取得的收入。</w:t>
      </w:r>
    </w:p>
    <w:p>
      <w:pPr>
        <w:pStyle w:val="Style19"/>
        <w:keepNext w:val="0"/>
        <w:keepLines w:val="0"/>
        <w:widowControl w:val="0"/>
        <w:numPr>
          <w:ilvl w:val="0"/>
          <w:numId w:val="17"/>
        </w:numPr>
        <w:shd w:val="clear" w:color="auto" w:fill="auto"/>
        <w:tabs>
          <w:tab w:pos="738" w:val="left"/>
        </w:tabs>
        <w:bidi w:val="0"/>
        <w:spacing w:before="0" w:after="620" w:line="466" w:lineRule="exact"/>
        <w:ind w:left="0" w:right="0" w:firstLine="440"/>
        <w:jc w:val="left"/>
      </w:pPr>
      <w:bookmarkStart w:id="70" w:name="bookmark70"/>
      <w:bookmarkEnd w:id="70"/>
      <w:r>
        <w:rPr>
          <w:spacing w:val="0"/>
          <w:w w:val="100"/>
          <w:position w:val="0"/>
        </w:rPr>
        <w:t>其他收入是指除上述主要业务活动收入以外的其他收入，如固定资产处置挣收入、无 形资产处置净收入等。</w:t>
      </w:r>
      <w:r>
        <w:rPr>
          <w:spacing w:val="0"/>
          <w:w w:val="100"/>
          <w:position w:val="0"/>
          <w:lang w:val="en-US" w:eastAsia="en-US" w:bidi="en-US"/>
        </w:rPr>
        <w:t>”</w:t>
      </w:r>
    </w:p>
    <w:tbl>
      <w:tblPr>
        <w:tblOverlap w:val="never"/>
        <w:jc w:val="center"/>
        <w:tblLayout w:type="fixed"/>
      </w:tblPr>
      <w:tblGrid>
        <w:gridCol w:w="1258"/>
        <w:gridCol w:w="2616"/>
        <w:gridCol w:w="2875"/>
        <w:gridCol w:w="1982"/>
      </w:tblGrid>
      <w:tr>
        <w:trPr>
          <w:trHeight w:val="1075" w:hRule="exact"/>
        </w:trPr>
        <w:tc>
          <w:tcPr>
            <w:gridSpan w:val="2"/>
            <w:tcBorders/>
            <w:shd w:val="clear" w:color="auto" w:fill="FFFFFF"/>
            <w:vAlign w:val="top"/>
          </w:tcPr>
          <w:p>
            <w:pPr>
              <w:pStyle w:val="Style10"/>
              <w:keepNext w:val="0"/>
              <w:keepLines w:val="0"/>
              <w:widowControl w:val="0"/>
              <w:shd w:val="clear" w:color="auto" w:fill="auto"/>
              <w:bidi w:val="0"/>
              <w:spacing w:before="0" w:after="480" w:line="240" w:lineRule="auto"/>
              <w:ind w:left="0" w:right="0" w:firstLine="420"/>
              <w:jc w:val="left"/>
            </w:pPr>
            <w:r>
              <w:rPr>
                <w:color w:val="000000"/>
                <w:spacing w:val="0"/>
                <w:w w:val="100"/>
                <w:position w:val="0"/>
              </w:rPr>
              <w:t>三、会计报表主要项目注释</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lang w:val="en-US" w:eastAsia="en-US" w:bidi="en-US"/>
              </w:rPr>
              <w:t>1.</w:t>
            </w:r>
            <w:r>
              <w:rPr>
                <w:spacing w:val="0"/>
                <w:w w:val="100"/>
                <w:position w:val="0"/>
              </w:rPr>
              <w:t>货币资金</w:t>
            </w:r>
          </w:p>
        </w:tc>
        <w:tc>
          <w:tcPr>
            <w:gridSpan w:val="2"/>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（金额单位：人民币元）</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项目</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pPr>
            <w:r>
              <w:rPr>
                <w:color w:val="000000"/>
                <w:spacing w:val="0"/>
                <w:w w:val="100"/>
                <w:position w:val="0"/>
              </w:rPr>
              <w:t>期末余额</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pPr>
            <w:r>
              <w:rPr>
                <w:color w:val="000000"/>
                <w:spacing w:val="0"/>
                <w:w w:val="100"/>
                <w:position w:val="0"/>
              </w:rPr>
              <w:t>期初余额</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银行存款</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119,582.17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79,752.45</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合计</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119,582.17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79,752.45</w:t>
            </w:r>
          </w:p>
        </w:tc>
      </w:tr>
      <w:tr>
        <w:trPr>
          <w:trHeight w:val="898" w:hRule="exact"/>
        </w:trPr>
        <w:tc>
          <w:tcPr>
            <w:gridSpan w:val="4"/>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rPr>
              <w:t>2-</w:t>
            </w:r>
            <w:r>
              <w:rPr>
                <w:spacing w:val="0"/>
                <w:w w:val="100"/>
                <w:position w:val="0"/>
              </w:rPr>
              <w:t>应交税金</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60"/>
              <w:jc w:val="left"/>
            </w:pPr>
            <w:r>
              <w:rPr>
                <w:color w:val="000000"/>
                <w:spacing w:val="0"/>
                <w:w w:val="100"/>
                <w:position w:val="0"/>
              </w:rPr>
              <w:t>项目</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期末余额</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pPr>
            <w:r>
              <w:rPr>
                <w:spacing w:val="0"/>
                <w:w w:val="100"/>
                <w:position w:val="0"/>
              </w:rPr>
              <w:t>期初余额</w:t>
            </w:r>
          </w:p>
        </w:tc>
      </w:tr>
      <w:tr>
        <w:trPr>
          <w:trHeight w:val="307" w:hRule="exact"/>
        </w:trPr>
        <w:tc>
          <w:tcPr>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60"/>
              <w:jc w:val="left"/>
            </w:pPr>
            <w:r>
              <w:rPr>
                <w:spacing w:val="0"/>
                <w:w w:val="100"/>
                <w:position w:val="0"/>
              </w:rPr>
              <w:t>增值税</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760" w:right="0" w:firstLine="0"/>
              <w:jc w:val="left"/>
            </w:pPr>
            <w:r>
              <w:rPr>
                <w:rFonts w:ascii="Times New Roman" w:eastAsia="Times New Roman" w:hAnsi="Times New Roman" w:cs="Times New Roman"/>
                <w:color w:val="000000"/>
                <w:spacing w:val="0"/>
                <w:w w:val="100"/>
                <w:position w:val="0"/>
                <w:lang w:val="en-US" w:eastAsia="en-US" w:bidi="en-US"/>
              </w:rPr>
              <w:t>7,353.60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3,022.32</w:t>
            </w:r>
          </w:p>
        </w:tc>
      </w:tr>
      <w:tr>
        <w:trPr>
          <w:trHeight w:val="360" w:hRule="exact"/>
        </w:trPr>
        <w:tc>
          <w:tcPr>
            <w:tcBorders>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60"/>
              <w:jc w:val="left"/>
            </w:pPr>
            <w:r>
              <w:rPr>
                <w:color w:val="000000"/>
                <w:spacing w:val="0"/>
                <w:w w:val="100"/>
                <w:position w:val="0"/>
              </w:rPr>
              <w:t>合计</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760" w:right="0" w:firstLine="0"/>
              <w:jc w:val="left"/>
            </w:pPr>
            <w:r>
              <w:rPr>
                <w:rFonts w:ascii="Times New Roman" w:eastAsia="Times New Roman" w:hAnsi="Times New Roman" w:cs="Times New Roman"/>
                <w:color w:val="000000"/>
                <w:spacing w:val="0"/>
                <w:w w:val="100"/>
                <w:position w:val="0"/>
                <w:lang w:val="en-US" w:eastAsia="en-US" w:bidi="en-US"/>
              </w:rPr>
              <w:t>7,353.60</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3,022.32</w:t>
            </w:r>
          </w:p>
        </w:tc>
      </w:tr>
    </w:tbl>
    <w:p>
      <w:pPr>
        <w:widowControl w:val="0"/>
        <w:spacing w:after="479" w:line="1" w:lineRule="exact"/>
      </w:pPr>
    </w:p>
    <w:p>
      <w:pPr>
        <w:pStyle w:val="Style48"/>
        <w:keepNext w:val="0"/>
        <w:keepLines w:val="0"/>
        <w:widowControl w:val="0"/>
        <w:shd w:val="clear" w:color="auto" w:fill="auto"/>
        <w:bidi w:val="0"/>
        <w:spacing w:before="0" w:after="0" w:line="240" w:lineRule="auto"/>
        <w:ind w:left="10" w:right="0" w:firstLine="0"/>
        <w:jc w:val="left"/>
        <w:rPr>
          <w:sz w:val="20"/>
          <w:szCs w:val="20"/>
        </w:rPr>
      </w:pPr>
      <w:r>
        <w:rPr>
          <w:rFonts w:ascii="Times New Roman" w:eastAsia="Times New Roman" w:hAnsi="Times New Roman" w:cs="Times New Roman"/>
          <w:spacing w:val="0"/>
          <w:w w:val="100"/>
          <w:position w:val="0"/>
          <w:sz w:val="20"/>
          <w:szCs w:val="20"/>
          <w:lang w:val="en-US" w:eastAsia="en-US" w:bidi="en-US"/>
        </w:rPr>
        <w:t>3.</w:t>
      </w:r>
      <w:r>
        <w:rPr>
          <w:spacing w:val="0"/>
          <w:w w:val="100"/>
          <w:position w:val="0"/>
          <w:sz w:val="20"/>
          <w:szCs w:val="20"/>
          <w:lang w:val="zh-TW" w:eastAsia="zh-TW" w:bidi="zh-TW"/>
        </w:rPr>
        <w:t>净资产</w:t>
      </w:r>
    </w:p>
    <w:tbl>
      <w:tblPr>
        <w:tblOverlap w:val="never"/>
        <w:jc w:val="center"/>
        <w:tblLayout w:type="fixed"/>
      </w:tblPr>
      <w:tblGrid>
        <w:gridCol w:w="2606"/>
        <w:gridCol w:w="1824"/>
        <w:gridCol w:w="1378"/>
        <w:gridCol w:w="1579"/>
        <w:gridCol w:w="1234"/>
      </w:tblGrid>
      <w:tr>
        <w:trPr>
          <w:trHeight w:val="350"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180" w:right="0" w:firstLine="0"/>
              <w:jc w:val="left"/>
            </w:pPr>
            <w:r>
              <w:rPr>
                <w:color w:val="4C5062"/>
                <w:spacing w:val="0"/>
                <w:w w:val="100"/>
                <w:position w:val="0"/>
              </w:rPr>
              <w:t>项目</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rPr>
              <w:t>期初余额</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本期增加</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spacing w:val="0"/>
                <w:w w:val="100"/>
                <w:position w:val="0"/>
              </w:rPr>
              <w:t>本期减少</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期末余额</w:t>
            </w:r>
          </w:p>
        </w:tc>
      </w:tr>
      <w:tr>
        <w:trPr>
          <w:trHeight w:val="31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C5062"/>
                <w:spacing w:val="0"/>
                <w:w w:val="100"/>
                <w:position w:val="0"/>
              </w:rPr>
              <w:t>非限定性净资产</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61,482.29</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200" w:firstLine="0"/>
              <w:jc w:val="right"/>
            </w:pPr>
            <w:r>
              <w:rPr>
                <w:rFonts w:ascii="Times New Roman" w:eastAsia="Times New Roman" w:hAnsi="Times New Roman" w:cs="Times New Roman"/>
                <w:spacing w:val="0"/>
                <w:w w:val="100"/>
                <w:position w:val="0"/>
              </w:rPr>
              <w:t>-</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40"/>
              <w:jc w:val="left"/>
            </w:pPr>
            <w:r>
              <w:rPr>
                <w:rFonts w:ascii="Times New Roman" w:eastAsia="Times New Roman" w:hAnsi="Times New Roman" w:cs="Times New Roman"/>
                <w:spacing w:val="0"/>
                <w:w w:val="100"/>
                <w:position w:val="0"/>
                <w:lang w:val="en-US" w:eastAsia="en-US" w:bidi="en-US"/>
              </w:rPr>
              <w:t>703.76</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60,778.53</w:t>
            </w:r>
          </w:p>
        </w:tc>
      </w:tr>
      <w:tr>
        <w:trPr>
          <w:trHeight w:val="317"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C5062"/>
                <w:spacing w:val="0"/>
                <w:w w:val="100"/>
                <w:position w:val="0"/>
              </w:rPr>
              <w:t>限定性净资产</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14,247.84</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36,202.20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rFonts w:ascii="Times New Roman" w:eastAsia="Times New Roman" w:hAnsi="Times New Roman" w:cs="Times New Roman"/>
                <w:spacing w:val="0"/>
                <w:w w:val="100"/>
                <w:position w:val="0"/>
              </w:rPr>
              <w:t>-</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50,450.04</w:t>
            </w:r>
          </w:p>
        </w:tc>
      </w:tr>
      <w:tr>
        <w:trPr>
          <w:trHeight w:val="317" w:hRule="exact"/>
        </w:trPr>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4C5062"/>
                <w:spacing w:val="0"/>
                <w:w w:val="100"/>
                <w:position w:val="0"/>
              </w:rPr>
              <w:t>合计</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spacing w:val="0"/>
                <w:w w:val="100"/>
                <w:position w:val="0"/>
                <w:lang w:val="en-US" w:eastAsia="en-US" w:bidi="en-US"/>
              </w:rPr>
              <w:t>75,730.13</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spacing w:val="0"/>
                <w:w w:val="100"/>
                <w:position w:val="0"/>
                <w:lang w:val="en-US" w:eastAsia="en-US" w:bidi="en-US"/>
              </w:rPr>
              <w:t>36,202.20</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840"/>
              <w:jc w:val="left"/>
            </w:pPr>
            <w:r>
              <w:rPr>
                <w:rFonts w:ascii="Times New Roman" w:eastAsia="Times New Roman" w:hAnsi="Times New Roman" w:cs="Times New Roman"/>
                <w:spacing w:val="0"/>
                <w:w w:val="100"/>
                <w:position w:val="0"/>
                <w:lang w:val="en-US" w:eastAsia="en-US" w:bidi="en-US"/>
              </w:rPr>
              <w:t>703.76</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111,228.57</w:t>
            </w:r>
          </w:p>
        </w:tc>
      </w:tr>
    </w:tbl>
    <w:p>
      <w:pPr>
        <w:widowControl w:val="0"/>
        <w:spacing w:after="479" w:line="1" w:lineRule="exact"/>
      </w:pPr>
    </w:p>
    <w:p>
      <w:pPr>
        <w:pStyle w:val="Style48"/>
        <w:keepNext w:val="0"/>
        <w:keepLines w:val="0"/>
        <w:widowControl w:val="0"/>
        <w:shd w:val="clear" w:color="auto" w:fill="auto"/>
        <w:bidi w:val="0"/>
        <w:spacing w:before="0" w:after="0" w:line="240" w:lineRule="auto"/>
        <w:ind w:left="24" w:right="0" w:firstLine="0"/>
        <w:jc w:val="left"/>
        <w:rPr>
          <w:sz w:val="20"/>
          <w:szCs w:val="20"/>
        </w:rPr>
      </w:pPr>
      <w:r>
        <w:rPr>
          <w:rFonts w:ascii="Times New Roman" w:eastAsia="Times New Roman" w:hAnsi="Times New Roman" w:cs="Times New Roman"/>
          <w:color w:val="272936"/>
          <w:spacing w:val="0"/>
          <w:w w:val="100"/>
          <w:position w:val="0"/>
          <w:sz w:val="20"/>
          <w:szCs w:val="20"/>
          <w:lang w:val="en-US" w:eastAsia="en-US" w:bidi="en-US"/>
        </w:rPr>
        <w:t>4.</w:t>
      </w:r>
      <w:r>
        <w:rPr>
          <w:color w:val="272936"/>
          <w:spacing w:val="0"/>
          <w:w w:val="100"/>
          <w:position w:val="0"/>
          <w:sz w:val="20"/>
          <w:szCs w:val="20"/>
          <w:lang w:val="zh-TW" w:eastAsia="zh-TW" w:bidi="zh-TW"/>
        </w:rPr>
        <w:t>收入</w:t>
      </w:r>
    </w:p>
    <w:tbl>
      <w:tblPr>
        <w:tblOverlap w:val="never"/>
        <w:jc w:val="center"/>
        <w:tblLayout w:type="fixed"/>
      </w:tblPr>
      <w:tblGrid>
        <w:gridCol w:w="3864"/>
        <w:gridCol w:w="2774"/>
        <w:gridCol w:w="1714"/>
      </w:tblGrid>
      <w:tr>
        <w:trPr>
          <w:trHeight w:val="341"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2000" w:right="0" w:firstLine="0"/>
              <w:jc w:val="left"/>
            </w:pPr>
            <w:r>
              <w:rPr>
                <w:color w:val="4C5062"/>
                <w:spacing w:val="0"/>
                <w:w w:val="100"/>
                <w:position w:val="0"/>
              </w:rPr>
              <w:t>项目</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rPr>
              <w:t>本期发生額</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20"/>
              <w:jc w:val="left"/>
            </w:pPr>
            <w:r>
              <w:rPr>
                <w:spacing w:val="0"/>
                <w:w w:val="100"/>
                <w:position w:val="0"/>
              </w:rPr>
              <w:t>上年发生额</w:t>
            </w:r>
          </w:p>
        </w:tc>
      </w:tr>
      <w:tr>
        <w:trPr>
          <w:trHeight w:val="33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rPr>
              <w:t>提供服务收入</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240" w:firstLine="0"/>
              <w:jc w:val="right"/>
            </w:pPr>
            <w:r>
              <w:rPr>
                <w:rFonts w:ascii="Times New Roman" w:eastAsia="Times New Roman" w:hAnsi="Times New Roman" w:cs="Times New Roman"/>
                <w:color w:val="000000"/>
                <w:spacing w:val="0"/>
                <w:w w:val="100"/>
                <w:position w:val="0"/>
                <w:lang w:val="en-US" w:eastAsia="en-US" w:bidi="en-US"/>
              </w:rPr>
              <w:t>184,401.38</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175,726.68</w:t>
            </w:r>
          </w:p>
        </w:tc>
      </w:tr>
      <w:tr>
        <w:trPr>
          <w:trHeight w:val="322" w:hRule="exact"/>
        </w:trPr>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2000" w:right="0" w:firstLine="0"/>
              <w:jc w:val="left"/>
            </w:pPr>
            <w:r>
              <w:rPr>
                <w:color w:val="4C5062"/>
                <w:spacing w:val="0"/>
                <w:w w:val="100"/>
                <w:position w:val="0"/>
              </w:rPr>
              <w:t>合计</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240" w:firstLine="0"/>
              <w:jc w:val="right"/>
            </w:pPr>
            <w:r>
              <w:rPr>
                <w:rFonts w:ascii="Times New Roman" w:eastAsia="Times New Roman" w:hAnsi="Times New Roman" w:cs="Times New Roman"/>
                <w:color w:val="000000"/>
                <w:spacing w:val="0"/>
                <w:w w:val="100"/>
                <w:position w:val="0"/>
                <w:lang w:val="en-US" w:eastAsia="en-US" w:bidi="en-US"/>
              </w:rPr>
              <w:t>184,401.38</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175,726.68</w:t>
            </w:r>
          </w:p>
        </w:tc>
      </w:tr>
    </w:tbl>
    <w:p>
      <w:pPr>
        <w:sectPr>
          <w:footnotePr>
            <w:pos w:val="pageBottom"/>
            <w:numFmt w:val="decimal"/>
            <w:numRestart w:val="continuous"/>
          </w:footnotePr>
          <w:pgSz w:w="11900" w:h="16840"/>
          <w:pgMar w:top="1763" w:right="894" w:bottom="2069" w:left="2276" w:header="0" w:footer="3" w:gutter="0"/>
          <w:cols w:space="720"/>
          <w:noEndnote/>
          <w:rtlGutter w:val="0"/>
          <w:docGrid w:linePitch="360"/>
        </w:sectPr>
      </w:pPr>
    </w:p>
    <w:p>
      <w:pPr>
        <w:pStyle w:val="Style19"/>
        <w:keepNext w:val="0"/>
        <w:keepLines w:val="0"/>
        <w:widowControl w:val="0"/>
        <w:shd w:val="clear" w:color="auto" w:fill="auto"/>
        <w:bidi w:val="0"/>
        <w:spacing w:before="0" w:after="80" w:line="240" w:lineRule="auto"/>
        <w:ind w:left="0" w:right="0" w:firstLine="280"/>
        <w:jc w:val="left"/>
        <w:rPr>
          <w:sz w:val="19"/>
          <w:szCs w:val="19"/>
        </w:rPr>
      </w:pPr>
      <w:r>
        <w:rPr>
          <w:rFonts w:ascii="Times New Roman" w:eastAsia="Times New Roman" w:hAnsi="Times New Roman" w:cs="Times New Roman"/>
          <w:b/>
          <w:bCs/>
          <w:spacing w:val="0"/>
          <w:w w:val="100"/>
          <w:position w:val="0"/>
          <w:sz w:val="19"/>
          <w:szCs w:val="19"/>
          <w:lang w:val="en-US" w:eastAsia="en-US" w:bidi="en-US"/>
        </w:rPr>
        <w:t>5,</w:t>
      </w:r>
      <w:r>
        <w:rPr>
          <w:spacing w:val="0"/>
          <w:w w:val="100"/>
          <w:position w:val="0"/>
          <w:sz w:val="19"/>
          <w:szCs w:val="19"/>
        </w:rPr>
        <w:t>管理费用</w:t>
      </w:r>
    </w:p>
    <w:p>
      <w:pPr>
        <w:pStyle w:val="Style19"/>
        <w:keepNext w:val="0"/>
        <w:keepLines w:val="0"/>
        <w:widowControl w:val="0"/>
        <w:shd w:val="clear" w:color="auto" w:fill="auto"/>
        <w:tabs>
          <w:tab w:pos="5006" w:val="left"/>
          <w:tab w:pos="6983" w:val="left"/>
        </w:tabs>
        <w:bidi w:val="0"/>
        <w:spacing w:before="0" w:after="80" w:line="240" w:lineRule="auto"/>
        <w:ind w:left="2140" w:right="0" w:firstLine="0"/>
        <w:jc w:val="left"/>
        <w:rPr>
          <w:sz w:val="19"/>
          <w:szCs w:val="19"/>
        </w:rPr>
      </w:pPr>
      <w:r>
        <w:rPr>
          <w:spacing w:val="0"/>
          <w:w w:val="100"/>
          <w:position w:val="0"/>
          <w:sz w:val="19"/>
          <w:szCs w:val="19"/>
        </w:rPr>
        <w:t>项目</w:t>
        <w:tab/>
        <w:t xml:space="preserve">本期发生额 </w:t>
      </w:r>
      <w:r>
        <w:rPr>
          <w:color w:val="4C5062"/>
          <w:spacing w:val="0"/>
          <w:w w:val="100"/>
          <w:position w:val="0"/>
          <w:sz w:val="19"/>
          <w:szCs w:val="19"/>
          <w:lang w:val="en-US" w:eastAsia="en-US" w:bidi="en-US"/>
        </w:rPr>
        <w:t>'</w:t>
        <w:tab/>
      </w:r>
      <w:r>
        <w:rPr>
          <w:spacing w:val="0"/>
          <w:w w:val="100"/>
          <w:position w:val="0"/>
          <w:sz w:val="19"/>
          <w:szCs w:val="19"/>
        </w:rPr>
        <w:t>上年发生额</w:t>
      </w:r>
    </w:p>
    <w:p>
      <w:pPr>
        <w:pStyle w:val="Style39"/>
        <w:keepNext w:val="0"/>
        <w:keepLines w:val="0"/>
        <w:widowControl w:val="0"/>
        <w:shd w:val="clear" w:color="auto" w:fill="auto"/>
        <w:tabs>
          <w:tab w:pos="3763" w:val="left"/>
          <w:tab w:pos="5757" w:val="left"/>
        </w:tabs>
        <w:bidi w:val="0"/>
        <w:spacing w:before="0" w:after="80" w:line="240" w:lineRule="auto"/>
        <w:ind w:left="0" w:right="160" w:firstLine="0"/>
        <w:jc w:val="right"/>
        <w:rPr>
          <w:sz w:val="19"/>
          <w:szCs w:val="19"/>
        </w:rPr>
      </w:pPr>
      <w:r>
        <w:rPr>
          <w:rFonts w:ascii="SimSun" w:eastAsia="SimSun" w:hAnsi="SimSun" w:cs="SimSun"/>
          <w:color w:val="272936"/>
          <w:spacing w:val="0"/>
          <w:w w:val="100"/>
          <w:position w:val="0"/>
          <w:sz w:val="19"/>
          <w:szCs w:val="19"/>
        </w:rPr>
        <w:t>办公费</w:t>
        <w:tab/>
      </w:r>
      <w:r>
        <w:rPr>
          <w:rFonts w:ascii="Times New Roman" w:eastAsia="Times New Roman" w:hAnsi="Times New Roman" w:cs="Times New Roman"/>
          <w:b/>
          <w:bCs/>
          <w:color w:val="000000"/>
          <w:spacing w:val="0"/>
          <w:w w:val="100"/>
          <w:position w:val="0"/>
          <w:sz w:val="19"/>
          <w:szCs w:val="19"/>
          <w:lang w:val="en-US" w:eastAsia="en-US" w:bidi="en-US"/>
        </w:rPr>
        <w:t>1,133.00</w:t>
        <w:tab/>
        <w:t>2,160.00</w:t>
      </w:r>
    </w:p>
    <w:p>
      <w:pPr>
        <w:pStyle w:val="Style39"/>
        <w:keepNext w:val="0"/>
        <w:keepLines w:val="0"/>
        <w:widowControl w:val="0"/>
        <w:pBdr>
          <w:bottom w:val="single" w:sz="4" w:space="0" w:color="auto"/>
        </w:pBdr>
        <w:shd w:val="clear" w:color="auto" w:fill="auto"/>
        <w:tabs>
          <w:tab w:pos="5757" w:val="left"/>
          <w:tab w:pos="7751" w:val="left"/>
        </w:tabs>
        <w:bidi w:val="0"/>
        <w:spacing w:before="0" w:after="420" w:line="240" w:lineRule="auto"/>
        <w:ind w:left="2140" w:right="0" w:firstLine="0"/>
        <w:jc w:val="left"/>
        <w:rPr>
          <w:sz w:val="19"/>
          <w:szCs w:val="19"/>
        </w:rPr>
      </w:pPr>
      <w:r>
        <w:rPr>
          <w:rFonts w:ascii="SimSun" w:eastAsia="SimSun" w:hAnsi="SimSun" w:cs="SimSun"/>
          <w:color w:val="272936"/>
          <w:spacing w:val="0"/>
          <w:w w:val="100"/>
          <w:position w:val="0"/>
          <w:sz w:val="19"/>
          <w:szCs w:val="19"/>
        </w:rPr>
        <w:t>合计</w:t>
        <w:tab/>
      </w:r>
      <w:r>
        <w:rPr>
          <w:rFonts w:ascii="Times New Roman" w:eastAsia="Times New Roman" w:hAnsi="Times New Roman" w:cs="Times New Roman"/>
          <w:b/>
          <w:bCs/>
          <w:color w:val="000000"/>
          <w:spacing w:val="0"/>
          <w:w w:val="100"/>
          <w:position w:val="0"/>
          <w:sz w:val="19"/>
          <w:szCs w:val="19"/>
          <w:lang w:val="en-US" w:eastAsia="en-US" w:bidi="en-US"/>
        </w:rPr>
        <w:t>1,133.00</w:t>
        <w:tab/>
        <w:t>2,160.00</w:t>
      </w:r>
    </w:p>
    <w:p>
      <w:pPr>
        <w:pStyle w:val="Style19"/>
        <w:keepNext w:val="0"/>
        <w:keepLines w:val="0"/>
        <w:widowControl w:val="0"/>
        <w:shd w:val="clear" w:color="auto" w:fill="auto"/>
        <w:tabs>
          <w:tab w:pos="1243" w:val="left"/>
        </w:tabs>
        <w:bidi w:val="0"/>
        <w:spacing w:before="0" w:after="80" w:line="394" w:lineRule="exact"/>
        <w:ind w:left="280" w:right="0" w:firstLine="460"/>
        <w:jc w:val="left"/>
      </w:pPr>
      <w:bookmarkStart w:id="71" w:name="bookmark71"/>
      <w:r>
        <w:rPr>
          <w:color w:val="000000"/>
          <w:spacing w:val="0"/>
          <w:w w:val="100"/>
          <w:position w:val="0"/>
        </w:rPr>
        <w:t>四</w:t>
      </w:r>
      <w:bookmarkEnd w:id="71"/>
      <w:r>
        <w:rPr>
          <w:color w:val="000000"/>
          <w:spacing w:val="0"/>
          <w:w w:val="100"/>
          <w:position w:val="0"/>
        </w:rPr>
        <w:t>、</w:t>
        <w:tab/>
        <w:t>在计算公益事业支出比例、人员工资福利和行政办公支出比例时需要具体说明的 事项</w:t>
      </w:r>
    </w:p>
    <w:p>
      <w:pPr>
        <w:pStyle w:val="Style19"/>
        <w:keepNext w:val="0"/>
        <w:keepLines w:val="0"/>
        <w:widowControl w:val="0"/>
        <w:shd w:val="clear" w:color="auto" w:fill="auto"/>
        <w:bidi w:val="0"/>
        <w:spacing w:before="0" w:after="320" w:line="240" w:lineRule="auto"/>
        <w:ind w:left="1060" w:right="0" w:firstLine="0"/>
        <w:jc w:val="left"/>
      </w:pPr>
      <w:r>
        <w:rPr>
          <w:spacing w:val="0"/>
          <w:w w:val="100"/>
          <w:position w:val="0"/>
        </w:rPr>
        <w:t>无。</w:t>
      </w:r>
    </w:p>
    <w:p>
      <w:pPr>
        <w:pStyle w:val="Style19"/>
        <w:keepNext w:val="0"/>
        <w:keepLines w:val="0"/>
        <w:widowControl w:val="0"/>
        <w:shd w:val="clear" w:color="auto" w:fill="auto"/>
        <w:tabs>
          <w:tab w:pos="1164" w:val="left"/>
        </w:tabs>
        <w:bidi w:val="0"/>
        <w:spacing w:before="0" w:after="0" w:line="394" w:lineRule="exact"/>
        <w:ind w:left="0" w:right="0" w:firstLine="700"/>
        <w:jc w:val="left"/>
      </w:pPr>
      <w:bookmarkStart w:id="72" w:name="bookmark72"/>
      <w:r>
        <w:rPr>
          <w:color w:val="000000"/>
          <w:spacing w:val="0"/>
          <w:w w:val="100"/>
          <w:position w:val="0"/>
        </w:rPr>
        <w:t>五</w:t>
      </w:r>
      <w:bookmarkEnd w:id="72"/>
      <w:r>
        <w:rPr>
          <w:color w:val="000000"/>
          <w:spacing w:val="0"/>
          <w:w w:val="100"/>
          <w:position w:val="0"/>
        </w:rPr>
        <w:t>、</w:t>
        <w:tab/>
        <w:t>关联方关系及其交易的说明</w:t>
      </w:r>
    </w:p>
    <w:p>
      <w:pPr>
        <w:pStyle w:val="Style19"/>
        <w:keepNext w:val="0"/>
        <w:keepLines w:val="0"/>
        <w:widowControl w:val="0"/>
        <w:shd w:val="clear" w:color="auto" w:fill="auto"/>
        <w:bidi w:val="0"/>
        <w:spacing w:before="0" w:after="320" w:line="394" w:lineRule="exact"/>
        <w:ind w:left="1060" w:right="0" w:firstLine="0"/>
        <w:jc w:val="left"/>
      </w:pPr>
      <w:r>
        <w:rPr>
          <w:spacing w:val="0"/>
          <w:w w:val="100"/>
          <w:position w:val="0"/>
        </w:rPr>
        <w:t>无。</w:t>
      </w:r>
    </w:p>
    <w:p>
      <w:pPr>
        <w:pStyle w:val="Style19"/>
        <w:keepNext w:val="0"/>
        <w:keepLines w:val="0"/>
        <w:widowControl w:val="0"/>
        <w:shd w:val="clear" w:color="auto" w:fill="auto"/>
        <w:tabs>
          <w:tab w:pos="1164" w:val="left"/>
        </w:tabs>
        <w:bidi w:val="0"/>
        <w:spacing w:before="0" w:after="0" w:line="394" w:lineRule="exact"/>
        <w:ind w:left="0" w:right="0" w:firstLine="700"/>
        <w:jc w:val="left"/>
      </w:pPr>
      <w:bookmarkStart w:id="73" w:name="bookmark73"/>
      <w:r>
        <w:rPr>
          <w:color w:val="000000"/>
          <w:spacing w:val="0"/>
          <w:w w:val="100"/>
          <w:position w:val="0"/>
        </w:rPr>
        <w:t>六</w:t>
      </w:r>
      <w:bookmarkEnd w:id="73"/>
      <w:r>
        <w:rPr>
          <w:color w:val="000000"/>
          <w:spacing w:val="0"/>
          <w:w w:val="100"/>
          <w:position w:val="0"/>
        </w:rPr>
        <w:t>、</w:t>
        <w:tab/>
        <w:t>固定资产清查明细表</w:t>
      </w:r>
    </w:p>
    <w:p>
      <w:pPr>
        <w:pStyle w:val="Style19"/>
        <w:keepNext w:val="0"/>
        <w:keepLines w:val="0"/>
        <w:widowControl w:val="0"/>
        <w:shd w:val="clear" w:color="auto" w:fill="auto"/>
        <w:bidi w:val="0"/>
        <w:spacing w:before="0" w:after="500" w:line="394" w:lineRule="exact"/>
        <w:ind w:left="1060" w:right="0" w:firstLine="0"/>
        <w:jc w:val="left"/>
      </w:pPr>
      <w:r>
        <w:rPr>
          <w:color w:val="000000"/>
          <w:spacing w:val="0"/>
          <w:w w:val="100"/>
          <w:position w:val="0"/>
        </w:rPr>
        <w:t>无。</w:t>
      </w:r>
    </w:p>
    <w:p>
      <w:pPr>
        <w:pStyle w:val="Style19"/>
        <w:keepNext w:val="0"/>
        <w:keepLines w:val="0"/>
        <w:widowControl w:val="0"/>
        <w:shd w:val="clear" w:color="auto" w:fill="auto"/>
        <w:tabs>
          <w:tab w:pos="1164" w:val="left"/>
        </w:tabs>
        <w:bidi w:val="0"/>
        <w:spacing w:before="0" w:after="80" w:line="240" w:lineRule="auto"/>
        <w:ind w:left="0" w:right="0" w:firstLine="700"/>
        <w:jc w:val="left"/>
      </w:pPr>
      <w:bookmarkStart w:id="74" w:name="bookmark74"/>
      <w:r>
        <w:rPr>
          <w:color w:val="000000"/>
          <w:spacing w:val="0"/>
          <w:w w:val="100"/>
          <w:position w:val="0"/>
        </w:rPr>
        <w:t>七</w:t>
      </w:r>
      <w:bookmarkEnd w:id="74"/>
      <w:r>
        <w:rPr>
          <w:color w:val="000000"/>
          <w:spacing w:val="0"/>
          <w:w w:val="100"/>
          <w:position w:val="0"/>
        </w:rPr>
        <w:t>、</w:t>
        <w:tab/>
        <w:t>资产提供者设置了时间或用途限制的相关资产情况的说明</w:t>
      </w:r>
    </w:p>
    <w:p>
      <w:pPr>
        <w:pStyle w:val="Style19"/>
        <w:keepNext w:val="0"/>
        <w:keepLines w:val="0"/>
        <w:widowControl w:val="0"/>
        <w:shd w:val="clear" w:color="auto" w:fill="auto"/>
        <w:bidi w:val="0"/>
        <w:spacing w:before="0" w:after="360" w:line="240" w:lineRule="auto"/>
        <w:ind w:left="1060" w:right="0" w:firstLine="0"/>
        <w:jc w:val="left"/>
      </w:pPr>
      <w:r>
        <w:rPr>
          <w:color w:val="000000"/>
          <w:spacing w:val="0"/>
          <w:w w:val="100"/>
          <w:position w:val="0"/>
        </w:rPr>
        <w:t>无。</w:t>
      </w:r>
    </w:p>
    <w:p>
      <w:pPr>
        <w:pStyle w:val="Style19"/>
        <w:keepNext w:val="0"/>
        <w:keepLines w:val="0"/>
        <w:widowControl w:val="0"/>
        <w:shd w:val="clear" w:color="auto" w:fill="auto"/>
        <w:tabs>
          <w:tab w:pos="1164" w:val="left"/>
        </w:tabs>
        <w:bidi w:val="0"/>
        <w:spacing w:before="0" w:after="0" w:line="394" w:lineRule="exact"/>
        <w:ind w:left="0" w:right="0" w:firstLine="700"/>
        <w:jc w:val="left"/>
      </w:pPr>
      <w:bookmarkStart w:id="75" w:name="bookmark75"/>
      <w:r>
        <w:rPr>
          <w:color w:val="000000"/>
          <w:spacing w:val="0"/>
          <w:w w:val="100"/>
          <w:position w:val="0"/>
        </w:rPr>
        <w:t>八</w:t>
      </w:r>
      <w:bookmarkEnd w:id="75"/>
      <w:r>
        <w:rPr>
          <w:color w:val="000000"/>
          <w:spacing w:val="0"/>
          <w:w w:val="100"/>
          <w:position w:val="0"/>
        </w:rPr>
        <w:t>、</w:t>
        <w:tab/>
        <w:t>受托代理业务情况的说明</w:t>
      </w:r>
    </w:p>
    <w:p>
      <w:pPr>
        <w:pStyle w:val="Style19"/>
        <w:keepNext w:val="0"/>
        <w:keepLines w:val="0"/>
        <w:widowControl w:val="0"/>
        <w:shd w:val="clear" w:color="auto" w:fill="auto"/>
        <w:bidi w:val="0"/>
        <w:spacing w:before="0" w:after="500" w:line="394" w:lineRule="exact"/>
        <w:ind w:left="1060" w:right="0" w:firstLine="0"/>
        <w:jc w:val="left"/>
      </w:pPr>
      <w:r>
        <w:rPr>
          <w:color w:val="000000"/>
          <w:spacing w:val="0"/>
          <w:w w:val="100"/>
          <w:position w:val="0"/>
        </w:rPr>
        <w:t>无。</w:t>
      </w:r>
    </w:p>
    <w:p>
      <w:pPr>
        <w:pStyle w:val="Style19"/>
        <w:keepNext w:val="0"/>
        <w:keepLines w:val="0"/>
        <w:widowControl w:val="0"/>
        <w:shd w:val="clear" w:color="auto" w:fill="auto"/>
        <w:tabs>
          <w:tab w:pos="1164" w:val="left"/>
        </w:tabs>
        <w:bidi w:val="0"/>
        <w:spacing w:before="0" w:after="80" w:line="240" w:lineRule="auto"/>
        <w:ind w:left="0" w:right="0" w:firstLine="700"/>
        <w:jc w:val="left"/>
      </w:pPr>
      <w:bookmarkStart w:id="76" w:name="bookmark76"/>
      <w:r>
        <w:rPr>
          <w:color w:val="000000"/>
          <w:spacing w:val="0"/>
          <w:w w:val="100"/>
          <w:position w:val="0"/>
        </w:rPr>
        <w:t>九</w:t>
      </w:r>
      <w:bookmarkEnd w:id="76"/>
      <w:r>
        <w:rPr>
          <w:color w:val="000000"/>
          <w:spacing w:val="0"/>
          <w:w w:val="100"/>
          <w:position w:val="0"/>
        </w:rPr>
        <w:t>、</w:t>
        <w:tab/>
        <w:t>接受劳务捐赠情况的说明</w:t>
      </w:r>
    </w:p>
    <w:p>
      <w:pPr>
        <w:pStyle w:val="Style39"/>
        <w:keepNext w:val="0"/>
        <w:keepLines w:val="0"/>
        <w:widowControl w:val="0"/>
        <w:shd w:val="clear" w:color="auto" w:fill="auto"/>
        <w:bidi w:val="0"/>
        <w:spacing w:before="0" w:after="500" w:line="240" w:lineRule="auto"/>
        <w:ind w:left="1060" w:right="0" w:firstLine="0"/>
        <w:jc w:val="left"/>
      </w:pPr>
      <w:r>
        <w:rPr>
          <w:rFonts w:ascii="SimSun" w:eastAsia="SimSun" w:hAnsi="SimSun" w:cs="SimSun"/>
          <w:color w:val="000000"/>
          <w:spacing w:val="0"/>
          <w:w w:val="100"/>
          <w:position w:val="0"/>
        </w:rPr>
        <w:t>无</w:t>
      </w:r>
      <w:r>
        <w:rPr>
          <w:rFonts w:ascii="Times New Roman" w:eastAsia="Times New Roman" w:hAnsi="Times New Roman" w:cs="Times New Roman"/>
          <w:color w:val="272936"/>
          <w:spacing w:val="0"/>
          <w:w w:val="100"/>
          <w:position w:val="0"/>
        </w:rPr>
        <w:t>0</w:t>
      </w:r>
    </w:p>
    <w:p>
      <w:pPr>
        <w:pStyle w:val="Style19"/>
        <w:keepNext w:val="0"/>
        <w:keepLines w:val="0"/>
        <w:widowControl w:val="0"/>
        <w:shd w:val="clear" w:color="auto" w:fill="auto"/>
        <w:bidi w:val="0"/>
        <w:spacing w:before="0" w:after="80" w:line="240" w:lineRule="auto"/>
        <w:ind w:left="0" w:right="0" w:firstLine="700"/>
        <w:jc w:val="left"/>
      </w:pPr>
      <w:r>
        <w:rPr>
          <w:color w:val="000000"/>
          <w:spacing w:val="0"/>
          <w:w w:val="100"/>
          <w:position w:val="0"/>
        </w:rPr>
        <w:t>十、需要说明的其他事项</w:t>
      </w:r>
    </w:p>
    <w:p>
      <w:pPr>
        <w:pStyle w:val="Style19"/>
        <w:keepNext w:val="0"/>
        <w:keepLines w:val="0"/>
        <w:widowControl w:val="0"/>
        <w:shd w:val="clear" w:color="auto" w:fill="auto"/>
        <w:bidi w:val="0"/>
        <w:spacing w:before="0" w:after="840" w:line="240" w:lineRule="auto"/>
        <w:ind w:left="1060" w:right="0" w:firstLine="0"/>
        <w:jc w:val="left"/>
      </w:pPr>
      <w:r>
        <w:rPr>
          <w:spacing w:val="0"/>
          <w:w w:val="100"/>
          <w:position w:val="0"/>
        </w:rPr>
        <w:t>无。</w:t>
      </w:r>
    </w:p>
    <w:p>
      <w:pPr>
        <w:pStyle w:val="Style19"/>
        <w:keepNext w:val="0"/>
        <w:keepLines w:val="0"/>
        <w:widowControl w:val="0"/>
        <w:shd w:val="clear" w:color="auto" w:fill="auto"/>
        <w:bidi w:val="0"/>
        <w:spacing w:before="0" w:after="320" w:line="240" w:lineRule="auto"/>
        <w:ind w:left="4360" w:right="0" w:firstLine="0"/>
        <w:jc w:val="left"/>
        <w:rPr>
          <w:sz w:val="19"/>
          <w:szCs w:val="19"/>
        </w:rPr>
        <w:sectPr>
          <w:headerReference w:type="default" r:id="rId39"/>
          <w:footerReference w:type="default" r:id="rId40"/>
          <w:headerReference w:type="even" r:id="rId41"/>
          <w:footerReference w:type="even" r:id="rId42"/>
          <w:footnotePr>
            <w:pos w:val="pageBottom"/>
            <w:numFmt w:val="decimal"/>
            <w:numRestart w:val="continuous"/>
          </w:footnotePr>
          <w:type w:val="continuous"/>
          <w:pgSz w:w="11900" w:h="16840"/>
          <w:pgMar w:top="1763" w:right="894" w:bottom="2069" w:left="2276" w:header="0" w:footer="1641" w:gutter="0"/>
          <w:cols w:space="720"/>
          <w:noEndnote/>
          <w:rtlGutter w:val="0"/>
          <w:docGrid w:linePitch="360"/>
        </w:sectPr>
      </w:pPr>
      <w:r>
        <w:rPr>
          <w:spacing w:val="0"/>
          <w:w w:val="100"/>
          <w:position w:val="0"/>
          <w:sz w:val="19"/>
          <w:szCs w:val="19"/>
        </w:rPr>
        <w:t>上海市静安心达社区心理咨询服务社</w:t>
      </w:r>
    </w:p>
    <w:p>
      <w:pPr>
        <w:widowControl w:val="0"/>
        <w:jc w:val="center"/>
        <w:rPr>
          <w:sz w:val="2"/>
          <w:szCs w:val="2"/>
        </w:rPr>
      </w:pPr>
      <w:r>
        <w:drawing>
          <wp:inline>
            <wp:extent cx="8863330" cy="631571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43"/>
                    <a:stretch/>
                  </pic:blipFill>
                  <pic:spPr>
                    <a:xfrm>
                      <a:ext cx="8863330" cy="6315710"/>
                    </a:xfrm>
                    <a:prstGeom prst="rect"/>
                  </pic:spPr>
                </pic:pic>
              </a:graphicData>
            </a:graphic>
          </wp:inline>
        </w:drawing>
      </w:r>
    </w:p>
    <w:p>
      <w:pPr>
        <w:pStyle w:val="Style72"/>
        <w:keepNext w:val="0"/>
        <w:keepLines w:val="0"/>
        <w:widowControl w:val="0"/>
        <w:shd w:val="clear" w:color="auto" w:fill="auto"/>
        <w:bidi w:val="0"/>
        <w:spacing w:before="0" w:after="0"/>
        <w:ind w:left="6802" w:right="0" w:firstLine="0"/>
        <w:jc w:val="left"/>
        <w:sectPr>
          <w:headerReference w:type="default" r:id="rId45"/>
          <w:footerReference w:type="default" r:id="rId46"/>
          <w:headerReference w:type="even" r:id="rId47"/>
          <w:footerReference w:type="even" r:id="rId48"/>
          <w:footnotePr>
            <w:pos w:val="pageBottom"/>
            <w:numFmt w:val="decimal"/>
            <w:numRestart w:val="continuous"/>
          </w:footnotePr>
          <w:pgSz w:w="16840" w:h="11900" w:orient="landscape"/>
          <w:pgMar w:top="1460" w:right="1196" w:bottom="161" w:left="1686" w:header="1032" w:footer="3" w:gutter="0"/>
          <w:cols w:space="720"/>
          <w:noEndnote/>
          <w:rtlGutter w:val="0"/>
          <w:docGrid w:linePitch="360"/>
        </w:sectPr>
      </w:pPr>
      <w:r>
        <w:rPr>
          <w:color w:val="000000"/>
          <w:spacing w:val="0"/>
          <w:w w:val="100"/>
          <w:position w:val="0"/>
        </w:rPr>
        <w:t>市场主体应当于位年</w:t>
      </w:r>
      <w:r>
        <w:rPr>
          <w:rFonts w:ascii="Times New Roman" w:eastAsia="Times New Roman" w:hAnsi="Times New Roman" w:cs="Times New Roman"/>
          <w:b/>
          <w:bCs/>
          <w:color w:val="000000"/>
          <w:spacing w:val="0"/>
          <w:w w:val="100"/>
          <w:position w:val="0"/>
        </w:rPr>
        <w:t>1</w:t>
      </w:r>
      <w:r>
        <w:rPr>
          <w:color w:val="000000"/>
          <w:spacing w:val="0"/>
          <w:w w:val="100"/>
          <w:position w:val="0"/>
        </w:rPr>
        <w:t>月</w:t>
      </w:r>
      <w:r>
        <w:rPr>
          <w:rFonts w:ascii="Times New Roman" w:eastAsia="Times New Roman" w:hAnsi="Times New Roman" w:cs="Times New Roman"/>
          <w:b/>
          <w:bCs/>
          <w:color w:val="000000"/>
          <w:spacing w:val="0"/>
          <w:w w:val="100"/>
          <w:position w:val="0"/>
        </w:rPr>
        <w:t>1</w:t>
      </w:r>
      <w:r>
        <w:rPr>
          <w:color w:val="000000"/>
          <w:spacing w:val="0"/>
          <w:w w:val="100"/>
          <w:position w:val="0"/>
        </w:rPr>
        <w:t>日至</w:t>
      </w:r>
      <w:r>
        <w:rPr>
          <w:rFonts w:ascii="Times New Roman" w:eastAsia="Times New Roman" w:hAnsi="Times New Roman" w:cs="Times New Roman"/>
          <w:b/>
          <w:bCs/>
          <w:color w:val="000000"/>
          <w:spacing w:val="0"/>
          <w:w w:val="100"/>
          <w:position w:val="0"/>
        </w:rPr>
        <w:t>6</w:t>
      </w:r>
      <w:r>
        <w:rPr>
          <w:color w:val="000000"/>
          <w:spacing w:val="0"/>
          <w:w w:val="100"/>
          <w:position w:val="0"/>
        </w:rPr>
        <w:t>月</w:t>
      </w:r>
      <w:r>
        <w:rPr>
          <w:rFonts w:ascii="Times New Roman" w:eastAsia="Times New Roman" w:hAnsi="Times New Roman" w:cs="Times New Roman"/>
          <w:b/>
          <w:bCs/>
          <w:color w:val="000000"/>
          <w:spacing w:val="0"/>
          <w:w w:val="100"/>
          <w:position w:val="0"/>
        </w:rPr>
        <w:t>30</w:t>
      </w:r>
      <w:r>
        <w:rPr>
          <w:color w:val="000000"/>
          <w:spacing w:val="0"/>
          <w:w w:val="100"/>
          <w:position w:val="0"/>
        </w:rPr>
        <w:t>日通过国 家企业信用值恩公示系统报送公示年度报吿.</w:t>
      </w:r>
    </w:p>
    <w:p>
      <w:pPr>
        <w:widowControl w:val="0"/>
        <w:spacing w:line="1" w:lineRule="exact"/>
      </w:pPr>
      <w:r>
        <w:drawing>
          <wp:anchor distT="0" distB="0" distL="114300" distR="114300" simplePos="0" relativeHeight="125829388" behindDoc="0" locked="0" layoutInCell="1" allowOverlap="1">
            <wp:simplePos x="0" y="0"/>
            <wp:positionH relativeFrom="page">
              <wp:posOffset>2329180</wp:posOffset>
            </wp:positionH>
            <wp:positionV relativeFrom="paragraph">
              <wp:posOffset>374650</wp:posOffset>
            </wp:positionV>
            <wp:extent cx="1207135" cy="1329055"/>
            <wp:wrapSquare wrapText="left"/>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49"/>
                    <a:stretch/>
                  </pic:blipFill>
                  <pic:spPr>
                    <a:xfrm>
                      <a:ext cx="1207135" cy="1329055"/>
                    </a:xfrm>
                    <a:prstGeom prst="rect"/>
                  </pic:spPr>
                </pic:pic>
              </a:graphicData>
            </a:graphic>
          </wp:anchor>
        </w:drawing>
      </w:r>
      <w:r>
        <mc:AlternateContent>
          <mc:Choice Requires="wps">
            <w:drawing>
              <wp:anchor distT="0" distB="0" distL="114300" distR="114300" simplePos="0" relativeHeight="125829389" behindDoc="0" locked="0" layoutInCell="1" allowOverlap="1">
                <wp:simplePos x="0" y="0"/>
                <wp:positionH relativeFrom="page">
                  <wp:posOffset>1969770</wp:posOffset>
                </wp:positionH>
                <wp:positionV relativeFrom="paragraph">
                  <wp:posOffset>1917065</wp:posOffset>
                </wp:positionV>
                <wp:extent cx="1932305" cy="835025"/>
                <wp:wrapSquare wrapText="left"/>
                <wp:docPr id="53" name="Shape 53"/>
                <a:graphic xmlns:a="http://schemas.openxmlformats.org/drawingml/2006/main">
                  <a:graphicData uri="http://schemas.microsoft.com/office/word/2010/wordprocessingShape">
                    <wps:wsp>
                      <wps:cNvSpPr txBox="1"/>
                      <wps:spPr>
                        <a:xfrm>
                          <a:ext cx="1932305" cy="835025"/>
                        </a:xfrm>
                        <a:prstGeom prst="rect"/>
                        <a:noFill/>
                      </wps:spPr>
                      <wps:txbx>
                        <w:txbxContent>
                          <w:p>
                            <w:pPr>
                              <w:pStyle w:val="Style10"/>
                              <w:keepNext w:val="0"/>
                              <w:keepLines w:val="0"/>
                              <w:widowControl w:val="0"/>
                              <w:shd w:val="clear" w:color="auto" w:fill="auto"/>
                              <w:bidi w:val="0"/>
                              <w:spacing w:before="0" w:after="120" w:line="240" w:lineRule="auto"/>
                              <w:ind w:left="0" w:right="0" w:firstLine="0"/>
                              <w:jc w:val="center"/>
                              <w:rPr>
                                <w:sz w:val="34"/>
                                <w:szCs w:val="34"/>
                              </w:rPr>
                            </w:pPr>
                            <w:r>
                              <w:rPr>
                                <w:color w:val="1F1F24"/>
                                <w:spacing w:val="0"/>
                                <w:w w:val="100"/>
                                <w:position w:val="0"/>
                                <w:sz w:val="34"/>
                                <w:szCs w:val="34"/>
                              </w:rPr>
                              <w:t>会计师事务</w:t>
                            </w:r>
                            <w:r>
                              <w:rPr>
                                <w:color w:val="000000"/>
                                <w:spacing w:val="0"/>
                                <w:w w:val="100"/>
                                <w:position w:val="0"/>
                                <w:sz w:val="34"/>
                                <w:szCs w:val="34"/>
                              </w:rPr>
                              <w:t>所</w:t>
                            </w:r>
                          </w:p>
                          <w:p>
                            <w:pPr>
                              <w:pStyle w:val="Style10"/>
                              <w:keepNext w:val="0"/>
                              <w:keepLines w:val="0"/>
                              <w:widowControl w:val="0"/>
                              <w:shd w:val="clear" w:color="auto" w:fill="auto"/>
                              <w:bidi w:val="0"/>
                              <w:spacing w:before="0" w:after="0" w:line="240" w:lineRule="auto"/>
                              <w:ind w:left="0" w:right="0" w:firstLine="0"/>
                              <w:jc w:val="both"/>
                              <w:rPr>
                                <w:sz w:val="68"/>
                                <w:szCs w:val="68"/>
                              </w:rPr>
                            </w:pPr>
                            <w:r>
                              <w:rPr>
                                <w:color w:val="1F1F24"/>
                                <w:spacing w:val="0"/>
                                <w:w w:val="100"/>
                                <w:position w:val="0"/>
                                <w:sz w:val="68"/>
                                <w:szCs w:val="68"/>
                              </w:rPr>
                              <w:t>执业证书</w:t>
                            </w:r>
                          </w:p>
                        </w:txbxContent>
                      </wps:txbx>
                      <wps:bodyPr lIns="0" tIns="0" rIns="0" bIns="0">
                        <a:noAutoFit/>
                      </wps:bodyPr>
                    </wps:wsp>
                  </a:graphicData>
                </a:graphic>
              </wp:anchor>
            </w:drawing>
          </mc:Choice>
          <mc:Fallback>
            <w:pict>
              <v:shape id="_x0000_s1079" type="#_x0000_t202" style="position:absolute;margin-left:155.09999999999999pt;margin-top:150.95000000000002pt;width:152.15000000000001pt;height:65.75pt;z-index:-125829364;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120" w:line="240" w:lineRule="auto"/>
                        <w:ind w:left="0" w:right="0" w:firstLine="0"/>
                        <w:jc w:val="center"/>
                        <w:rPr>
                          <w:sz w:val="34"/>
                          <w:szCs w:val="34"/>
                        </w:rPr>
                      </w:pPr>
                      <w:r>
                        <w:rPr>
                          <w:color w:val="1F1F24"/>
                          <w:spacing w:val="0"/>
                          <w:w w:val="100"/>
                          <w:position w:val="0"/>
                          <w:sz w:val="34"/>
                          <w:szCs w:val="34"/>
                        </w:rPr>
                        <w:t>会计师事务</w:t>
                      </w:r>
                      <w:r>
                        <w:rPr>
                          <w:color w:val="000000"/>
                          <w:spacing w:val="0"/>
                          <w:w w:val="100"/>
                          <w:position w:val="0"/>
                          <w:sz w:val="34"/>
                          <w:szCs w:val="34"/>
                        </w:rPr>
                        <w:t>所</w:t>
                      </w:r>
                    </w:p>
                    <w:p>
                      <w:pPr>
                        <w:pStyle w:val="Style10"/>
                        <w:keepNext w:val="0"/>
                        <w:keepLines w:val="0"/>
                        <w:widowControl w:val="0"/>
                        <w:shd w:val="clear" w:color="auto" w:fill="auto"/>
                        <w:bidi w:val="0"/>
                        <w:spacing w:before="0" w:after="0" w:line="240" w:lineRule="auto"/>
                        <w:ind w:left="0" w:right="0" w:firstLine="0"/>
                        <w:jc w:val="both"/>
                        <w:rPr>
                          <w:sz w:val="68"/>
                          <w:szCs w:val="68"/>
                        </w:rPr>
                      </w:pPr>
                      <w:r>
                        <w:rPr>
                          <w:color w:val="1F1F24"/>
                          <w:spacing w:val="0"/>
                          <w:w w:val="100"/>
                          <w:position w:val="0"/>
                          <w:sz w:val="68"/>
                          <w:szCs w:val="68"/>
                        </w:rPr>
                        <w:t>执业证书</w:t>
                      </w:r>
                    </w:p>
                  </w:txbxContent>
                </v:textbox>
                <w10:wrap type="square" side="left" anchorx="page"/>
              </v:shape>
            </w:pict>
          </mc:Fallback>
        </mc:AlternateContent>
      </w:r>
      <w:r>
        <mc:AlternateContent>
          <mc:Choice Requires="wps">
            <w:drawing>
              <wp:anchor distT="0" distB="0" distL="114300" distR="114300" simplePos="0" relativeHeight="125829391" behindDoc="0" locked="0" layoutInCell="1" allowOverlap="1">
                <wp:simplePos x="0" y="0"/>
                <wp:positionH relativeFrom="page">
                  <wp:posOffset>1174115</wp:posOffset>
                </wp:positionH>
                <wp:positionV relativeFrom="paragraph">
                  <wp:posOffset>3572510</wp:posOffset>
                </wp:positionV>
                <wp:extent cx="3550920" cy="944880"/>
                <wp:wrapSquare wrapText="left"/>
                <wp:docPr id="55" name="Shape 55"/>
                <a:graphic xmlns:a="http://schemas.openxmlformats.org/drawingml/2006/main">
                  <a:graphicData uri="http://schemas.microsoft.com/office/word/2010/wordprocessingShape">
                    <wps:wsp>
                      <wps:cNvSpPr txBox="1"/>
                      <wps:spPr>
                        <a:xfrm>
                          <a:ext cx="3550920" cy="944880"/>
                        </a:xfrm>
                        <a:prstGeom prst="rect"/>
                        <a:noFill/>
                      </wps:spPr>
                      <wps:txbx>
                        <w:txbxContent>
                          <w:p>
                            <w:pPr>
                              <w:pStyle w:val="Style19"/>
                              <w:keepNext w:val="0"/>
                              <w:keepLines w:val="0"/>
                              <w:widowControl w:val="0"/>
                              <w:shd w:val="clear" w:color="auto" w:fill="auto"/>
                              <w:bidi w:val="0"/>
                              <w:spacing w:before="0" w:after="200" w:line="211" w:lineRule="exact"/>
                              <w:ind w:left="0" w:right="0" w:firstLine="0"/>
                              <w:jc w:val="left"/>
                              <w:rPr>
                                <w:sz w:val="22"/>
                                <w:szCs w:val="22"/>
                              </w:rPr>
                            </w:pPr>
                            <w:r>
                              <w:rPr>
                                <w:color w:val="000000"/>
                                <w:spacing w:val="0"/>
                                <w:w w:val="100"/>
                                <w:position w:val="0"/>
                                <w:sz w:val="22"/>
                                <w:szCs w:val="22"/>
                              </w:rPr>
                              <w:t>首席合伙人：张能明</w:t>
                            </w:r>
                          </w:p>
                          <w:p>
                            <w:pPr>
                              <w:pStyle w:val="Style59"/>
                              <w:keepNext w:val="0"/>
                              <w:keepLines w:val="0"/>
                              <w:widowControl w:val="0"/>
                              <w:shd w:val="clear" w:color="auto" w:fill="auto"/>
                              <w:bidi w:val="0"/>
                              <w:spacing w:before="0" w:after="200" w:line="240" w:lineRule="auto"/>
                              <w:ind w:left="0" w:right="0" w:firstLine="0"/>
                              <w:jc w:val="left"/>
                            </w:pPr>
                            <w:r>
                              <w:rPr>
                                <w:color w:val="000000"/>
                                <w:spacing w:val="0"/>
                                <w:w w:val="100"/>
                                <w:position w:val="0"/>
                              </w:rPr>
                              <w:t>主任会计师：</w:t>
                            </w:r>
                          </w:p>
                          <w:p>
                            <w:pPr>
                              <w:pStyle w:val="Style19"/>
                              <w:keepNext w:val="0"/>
                              <w:keepLines w:val="0"/>
                              <w:widowControl w:val="0"/>
                              <w:shd w:val="clear" w:color="auto" w:fill="auto"/>
                              <w:bidi w:val="0"/>
                              <w:spacing w:before="0" w:after="200" w:line="211" w:lineRule="exact"/>
                              <w:ind w:left="1780" w:right="0" w:hanging="1780"/>
                              <w:jc w:val="left"/>
                              <w:rPr>
                                <w:sz w:val="22"/>
                                <w:szCs w:val="22"/>
                              </w:rPr>
                            </w:pPr>
                            <w:r>
                              <w:rPr>
                                <w:color w:val="000000"/>
                                <w:spacing w:val="0"/>
                                <w:w w:val="100"/>
                                <w:position w:val="0"/>
                                <w:sz w:val="22"/>
                                <w:szCs w:val="22"/>
                              </w:rPr>
                              <w:t xml:space="preserve">经 营场所：中国（上海）自由贸易试险区浦东大道 </w:t>
                            </w:r>
                            <w:r>
                              <w:rPr>
                                <w:rFonts w:ascii="Times New Roman" w:eastAsia="Times New Roman" w:hAnsi="Times New Roman" w:cs="Times New Roman"/>
                                <w:color w:val="000000"/>
                                <w:spacing w:val="0"/>
                                <w:w w:val="100"/>
                                <w:position w:val="0"/>
                                <w:sz w:val="22"/>
                                <w:szCs w:val="22"/>
                              </w:rPr>
                              <w:t>1200</w:t>
                            </w:r>
                            <w:r>
                              <w:rPr>
                                <w:color w:val="000000"/>
                                <w:spacing w:val="0"/>
                                <w:w w:val="100"/>
                                <w:position w:val="0"/>
                                <w:sz w:val="22"/>
                                <w:szCs w:val="22"/>
                              </w:rPr>
                              <w:t>号二层</w:t>
                            </w:r>
                            <w:r>
                              <w:rPr>
                                <w:rFonts w:ascii="Times New Roman" w:eastAsia="Times New Roman" w:hAnsi="Times New Roman" w:cs="Times New Roman"/>
                                <w:color w:val="000000"/>
                                <w:spacing w:val="0"/>
                                <w:w w:val="100"/>
                                <w:position w:val="0"/>
                                <w:sz w:val="22"/>
                                <w:szCs w:val="22"/>
                                <w:lang w:val="en-US" w:eastAsia="en-US" w:bidi="en-US"/>
                              </w:rPr>
                              <w:t>A</w:t>
                            </w:r>
                            <w:r>
                              <w:rPr>
                                <w:color w:val="000000"/>
                                <w:spacing w:val="0"/>
                                <w:w w:val="100"/>
                                <w:position w:val="0"/>
                                <w:sz w:val="22"/>
                                <w:szCs w:val="22"/>
                              </w:rPr>
                              <w:t>区</w:t>
                            </w:r>
                          </w:p>
                        </w:txbxContent>
                      </wps:txbx>
                      <wps:bodyPr lIns="0" tIns="0" rIns="0" bIns="0">
                        <a:noAutoFit/>
                      </wps:bodyPr>
                    </wps:wsp>
                  </a:graphicData>
                </a:graphic>
              </wp:anchor>
            </w:drawing>
          </mc:Choice>
          <mc:Fallback>
            <w:pict>
              <v:shape id="_x0000_s1081" type="#_x0000_t202" style="position:absolute;margin-left:92.450000000000003pt;margin-top:281.30000000000001pt;width:279.60000000000002pt;height:74.400000000000006pt;z-index:-125829362;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200" w:line="211" w:lineRule="exact"/>
                        <w:ind w:left="0" w:right="0" w:firstLine="0"/>
                        <w:jc w:val="left"/>
                        <w:rPr>
                          <w:sz w:val="22"/>
                          <w:szCs w:val="22"/>
                        </w:rPr>
                      </w:pPr>
                      <w:r>
                        <w:rPr>
                          <w:color w:val="000000"/>
                          <w:spacing w:val="0"/>
                          <w:w w:val="100"/>
                          <w:position w:val="0"/>
                          <w:sz w:val="22"/>
                          <w:szCs w:val="22"/>
                        </w:rPr>
                        <w:t>首席合伙人：张能明</w:t>
                      </w:r>
                    </w:p>
                    <w:p>
                      <w:pPr>
                        <w:pStyle w:val="Style59"/>
                        <w:keepNext w:val="0"/>
                        <w:keepLines w:val="0"/>
                        <w:widowControl w:val="0"/>
                        <w:shd w:val="clear" w:color="auto" w:fill="auto"/>
                        <w:bidi w:val="0"/>
                        <w:spacing w:before="0" w:after="200" w:line="240" w:lineRule="auto"/>
                        <w:ind w:left="0" w:right="0" w:firstLine="0"/>
                        <w:jc w:val="left"/>
                      </w:pPr>
                      <w:r>
                        <w:rPr>
                          <w:color w:val="000000"/>
                          <w:spacing w:val="0"/>
                          <w:w w:val="100"/>
                          <w:position w:val="0"/>
                        </w:rPr>
                        <w:t>主任会计师：</w:t>
                      </w:r>
                    </w:p>
                    <w:p>
                      <w:pPr>
                        <w:pStyle w:val="Style19"/>
                        <w:keepNext w:val="0"/>
                        <w:keepLines w:val="0"/>
                        <w:widowControl w:val="0"/>
                        <w:shd w:val="clear" w:color="auto" w:fill="auto"/>
                        <w:bidi w:val="0"/>
                        <w:spacing w:before="0" w:after="200" w:line="211" w:lineRule="exact"/>
                        <w:ind w:left="1780" w:right="0" w:hanging="1780"/>
                        <w:jc w:val="left"/>
                        <w:rPr>
                          <w:sz w:val="22"/>
                          <w:szCs w:val="22"/>
                        </w:rPr>
                      </w:pPr>
                      <w:r>
                        <w:rPr>
                          <w:color w:val="000000"/>
                          <w:spacing w:val="0"/>
                          <w:w w:val="100"/>
                          <w:position w:val="0"/>
                          <w:sz w:val="22"/>
                          <w:szCs w:val="22"/>
                        </w:rPr>
                        <w:t xml:space="preserve">经 营场所：中国（上海）自由贸易试险区浦东大道 </w:t>
                      </w:r>
                      <w:r>
                        <w:rPr>
                          <w:rFonts w:ascii="Times New Roman" w:eastAsia="Times New Roman" w:hAnsi="Times New Roman" w:cs="Times New Roman"/>
                          <w:color w:val="000000"/>
                          <w:spacing w:val="0"/>
                          <w:w w:val="100"/>
                          <w:position w:val="0"/>
                          <w:sz w:val="22"/>
                          <w:szCs w:val="22"/>
                        </w:rPr>
                        <w:t>1200</w:t>
                      </w:r>
                      <w:r>
                        <w:rPr>
                          <w:color w:val="000000"/>
                          <w:spacing w:val="0"/>
                          <w:w w:val="100"/>
                          <w:position w:val="0"/>
                          <w:sz w:val="22"/>
                          <w:szCs w:val="22"/>
                        </w:rPr>
                        <w:t>号二层</w:t>
                      </w:r>
                      <w:r>
                        <w:rPr>
                          <w:rFonts w:ascii="Times New Roman" w:eastAsia="Times New Roman" w:hAnsi="Times New Roman" w:cs="Times New Roman"/>
                          <w:color w:val="000000"/>
                          <w:spacing w:val="0"/>
                          <w:w w:val="100"/>
                          <w:position w:val="0"/>
                          <w:sz w:val="22"/>
                          <w:szCs w:val="22"/>
                          <w:lang w:val="en-US" w:eastAsia="en-US" w:bidi="en-US"/>
                        </w:rPr>
                        <w:t>A</w:t>
                      </w:r>
                      <w:r>
                        <w:rPr>
                          <w:color w:val="000000"/>
                          <w:spacing w:val="0"/>
                          <w:w w:val="100"/>
                          <w:position w:val="0"/>
                          <w:sz w:val="22"/>
                          <w:szCs w:val="22"/>
                        </w:rPr>
                        <w:t>区</w:t>
                      </w:r>
                    </w:p>
                  </w:txbxContent>
                </v:textbox>
                <w10:wrap type="square" side="left" anchorx="page"/>
              </v:shape>
            </w:pict>
          </mc:Fallback>
        </mc:AlternateContent>
      </w:r>
      <w:r>
        <mc:AlternateContent>
          <mc:Choice Requires="wps">
            <w:drawing>
              <wp:anchor distT="0" distB="0" distL="114300" distR="114300" simplePos="0" relativeHeight="125829393" behindDoc="0" locked="0" layoutInCell="1" allowOverlap="1">
                <wp:simplePos x="0" y="0"/>
                <wp:positionH relativeFrom="page">
                  <wp:posOffset>756285</wp:posOffset>
                </wp:positionH>
                <wp:positionV relativeFrom="paragraph">
                  <wp:posOffset>4995545</wp:posOffset>
                </wp:positionV>
                <wp:extent cx="234950" cy="1517650"/>
                <wp:wrapSquare wrapText="right"/>
                <wp:docPr id="57" name="Shape 57"/>
                <a:graphic xmlns:a="http://schemas.openxmlformats.org/drawingml/2006/main">
                  <a:graphicData uri="http://schemas.microsoft.com/office/word/2010/wordprocessingShape">
                    <wps:wsp>
                      <wps:cNvSpPr txBox="1"/>
                      <wps:spPr>
                        <a:xfrm>
                          <a:ext cx="234950" cy="1517650"/>
                        </a:xfrm>
                        <a:prstGeom prst="rect"/>
                        <a:noFill/>
                      </wps:spPr>
                      <wps:txbx>
                        <w:txbxContent>
                          <w:p>
                            <w:pPr>
                              <w:pStyle w:val="Style80"/>
                              <w:keepNext w:val="0"/>
                              <w:keepLines w:val="0"/>
                              <w:widowControl w:val="0"/>
                              <w:shd w:val="clear" w:color="auto" w:fill="auto"/>
                              <w:bidi w:val="0"/>
                              <w:spacing w:before="0" w:after="0" w:line="400" w:lineRule="exact"/>
                              <w:ind w:left="0" w:right="0" w:firstLine="0"/>
                              <w:jc w:val="both"/>
                            </w:pPr>
                            <w:r>
                              <w:rPr>
                                <w:rFonts w:ascii="SimSun" w:eastAsia="SimSun" w:hAnsi="SimSun" w:cs="SimSun"/>
                                <w:spacing w:val="0"/>
                                <w:w w:val="100"/>
                                <w:position w:val="0"/>
                                <w:sz w:val="30"/>
                                <w:szCs w:val="30"/>
                                <w:lang w:val="zh-TW" w:eastAsia="zh-TW" w:bidi="zh-TW"/>
                              </w:rPr>
                              <w:t xml:space="preserve">四 </w:t>
                            </w:r>
                            <w:r>
                              <w:rPr>
                                <w:rFonts w:ascii="Times New Roman" w:eastAsia="Times New Roman" w:hAnsi="Times New Roman" w:cs="Times New Roman"/>
                                <w:spacing w:val="0"/>
                                <w:w w:val="100"/>
                                <w:position w:val="0"/>
                                <w:lang w:val="en-US" w:eastAsia="en-US" w:bidi="en-US"/>
                              </w:rPr>
                              <w:t>a a a a a</w:t>
                            </w:r>
                          </w:p>
                        </w:txbxContent>
                      </wps:txbx>
                      <wps:bodyPr lIns="0" tIns="0" rIns="0" bIns="0">
                        <a:noAutoFit/>
                      </wps:bodyPr>
                    </wps:wsp>
                  </a:graphicData>
                </a:graphic>
              </wp:anchor>
            </w:drawing>
          </mc:Choice>
          <mc:Fallback>
            <w:pict>
              <v:shape id="_x0000_s1083" type="#_x0000_t202" style="position:absolute;margin-left:59.550000000000004pt;margin-top:393.35000000000002pt;width:18.5pt;height:119.5pt;z-index:-125829360;mso-wrap-distance-left:9.pt;mso-wrap-distance-right:9.pt;mso-position-horizontal-relative:page" filled="f" stroked="f">
                <v:textbox inset="0,0,0,0">
                  <w:txbxContent>
                    <w:p>
                      <w:pPr>
                        <w:pStyle w:val="Style80"/>
                        <w:keepNext w:val="0"/>
                        <w:keepLines w:val="0"/>
                        <w:widowControl w:val="0"/>
                        <w:shd w:val="clear" w:color="auto" w:fill="auto"/>
                        <w:bidi w:val="0"/>
                        <w:spacing w:before="0" w:after="0" w:line="400" w:lineRule="exact"/>
                        <w:ind w:left="0" w:right="0" w:firstLine="0"/>
                        <w:jc w:val="both"/>
                      </w:pPr>
                      <w:r>
                        <w:rPr>
                          <w:rFonts w:ascii="SimSun" w:eastAsia="SimSun" w:hAnsi="SimSun" w:cs="SimSun"/>
                          <w:spacing w:val="0"/>
                          <w:w w:val="100"/>
                          <w:position w:val="0"/>
                          <w:sz w:val="30"/>
                          <w:szCs w:val="30"/>
                          <w:lang w:val="zh-TW" w:eastAsia="zh-TW" w:bidi="zh-TW"/>
                        </w:rPr>
                        <w:t xml:space="preserve">四 </w:t>
                      </w:r>
                      <w:r>
                        <w:rPr>
                          <w:rFonts w:ascii="Times New Roman" w:eastAsia="Times New Roman" w:hAnsi="Times New Roman" w:cs="Times New Roman"/>
                          <w:spacing w:val="0"/>
                          <w:w w:val="100"/>
                          <w:position w:val="0"/>
                          <w:lang w:val="en-US" w:eastAsia="en-US" w:bidi="en-US"/>
                        </w:rPr>
                        <w:t>a a a a a</w:t>
                      </w:r>
                    </w:p>
                  </w:txbxContent>
                </v:textbox>
                <w10:wrap type="square" side="right" anchorx="page"/>
              </v:shape>
            </w:pict>
          </mc:Fallback>
        </mc:AlternateContent>
      </w:r>
      <w:r>
        <w:drawing>
          <wp:anchor distT="18415" distB="27305" distL="21590" distR="0" simplePos="0" relativeHeight="125829395" behindDoc="0" locked="0" layoutInCell="1" allowOverlap="1">
            <wp:simplePos x="0" y="0"/>
            <wp:positionH relativeFrom="page">
              <wp:posOffset>5085080</wp:posOffset>
            </wp:positionH>
            <wp:positionV relativeFrom="paragraph">
              <wp:posOffset>31115</wp:posOffset>
            </wp:positionV>
            <wp:extent cx="5071745" cy="6748145"/>
            <wp:wrapSquare wrapText="bothSides"/>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51"/>
                    <a:stretch/>
                  </pic:blipFill>
                  <pic:spPr>
                    <a:xfrm>
                      <a:ext cx="5071745" cy="67481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5822950</wp:posOffset>
                </wp:positionH>
                <wp:positionV relativeFrom="paragraph">
                  <wp:posOffset>12700</wp:posOffset>
                </wp:positionV>
                <wp:extent cx="4319270" cy="304800"/>
                <wp:wrapNone/>
                <wp:docPr id="61" name="Shape 61"/>
                <a:graphic xmlns:a="http://schemas.openxmlformats.org/drawingml/2006/main">
                  <a:graphicData uri="http://schemas.microsoft.com/office/word/2010/wordprocessingShape">
                    <wps:wsp>
                      <wps:cNvSpPr txBox="1"/>
                      <wps:spPr>
                        <a:xfrm>
                          <a:ext cx="4319270" cy="30480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9294A5"/>
                                <w:spacing w:val="0"/>
                                <w:w w:val="100"/>
                                <w:position w:val="0"/>
                                <w:sz w:val="40"/>
                                <w:szCs w:val="40"/>
                                <w:lang w:val="en-US" w:eastAsia="en-US" w:bidi="en-US"/>
                              </w:rPr>
                              <w:t>slntglsglBElDls</w:t>
                            </w:r>
                            <w:r>
                              <w:rPr>
                                <w:color w:val="9294A5"/>
                                <w:spacing w:val="0"/>
                                <w:w w:val="100"/>
                                <w:position w:val="0"/>
                                <w:sz w:val="30"/>
                                <w:szCs w:val="30"/>
                              </w:rPr>
                              <w:t>由也心旧旧匕写坦国也&amp;</w:t>
                            </w:r>
                          </w:p>
                        </w:txbxContent>
                      </wps:txbx>
                      <wps:bodyPr lIns="0" tIns="0" rIns="0" bIns="0">
                        <a:noAutoFit/>
                      </wps:bodyPr>
                    </wps:wsp>
                  </a:graphicData>
                </a:graphic>
              </wp:anchor>
            </w:drawing>
          </mc:Choice>
          <mc:Fallback>
            <w:pict>
              <v:shape id="_x0000_s1087" type="#_x0000_t202" style="position:absolute;margin-left:458.5pt;margin-top:1.pt;width:340.10000000000002pt;height:24.pt;z-index:251657729;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9294A5"/>
                          <w:spacing w:val="0"/>
                          <w:w w:val="100"/>
                          <w:position w:val="0"/>
                          <w:sz w:val="40"/>
                          <w:szCs w:val="40"/>
                          <w:lang w:val="en-US" w:eastAsia="en-US" w:bidi="en-US"/>
                        </w:rPr>
                        <w:t>slntglsglBElDls</w:t>
                      </w:r>
                      <w:r>
                        <w:rPr>
                          <w:color w:val="9294A5"/>
                          <w:spacing w:val="0"/>
                          <w:w w:val="100"/>
                          <w:position w:val="0"/>
                          <w:sz w:val="30"/>
                          <w:szCs w:val="30"/>
                        </w:rPr>
                        <w:t>由也心旧旧匕写坦国也&amp;</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7968615</wp:posOffset>
                </wp:positionH>
                <wp:positionV relativeFrom="paragraph">
                  <wp:posOffset>320675</wp:posOffset>
                </wp:positionV>
                <wp:extent cx="1566545" cy="259080"/>
                <wp:wrapNone/>
                <wp:docPr id="63" name="Shape 63"/>
                <a:graphic xmlns:a="http://schemas.openxmlformats.org/drawingml/2006/main">
                  <a:graphicData uri="http://schemas.microsoft.com/office/word/2010/wordprocessingShape">
                    <wps:wsp>
                      <wps:cNvSpPr txBox="1"/>
                      <wps:spPr>
                        <a:xfrm>
                          <a:ext cx="1566545" cy="2590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34"/>
                                <w:szCs w:val="34"/>
                              </w:rPr>
                            </w:pPr>
                            <w:r>
                              <w:rPr>
                                <w:color w:val="000000"/>
                                <w:spacing w:val="0"/>
                                <w:w w:val="100"/>
                                <w:position w:val="0"/>
                                <w:sz w:val="22"/>
                                <w:szCs w:val="22"/>
                              </w:rPr>
                              <w:t>证书序号</w:t>
                            </w:r>
                            <w:r>
                              <w:rPr>
                                <w:rFonts w:ascii="Times New Roman" w:eastAsia="Times New Roman" w:hAnsi="Times New Roman" w:cs="Times New Roman"/>
                                <w:color w:val="000000"/>
                                <w:spacing w:val="0"/>
                                <w:w w:val="100"/>
                                <w:position w:val="0"/>
                                <w:sz w:val="34"/>
                                <w:szCs w:val="34"/>
                              </w:rPr>
                              <w:t>0006248</w:t>
                            </w:r>
                          </w:p>
                        </w:txbxContent>
                      </wps:txbx>
                      <wps:bodyPr lIns="0" tIns="0" rIns="0" bIns="0">
                        <a:noAutoFit/>
                      </wps:bodyPr>
                    </wps:wsp>
                  </a:graphicData>
                </a:graphic>
              </wp:anchor>
            </w:drawing>
          </mc:Choice>
          <mc:Fallback>
            <w:pict>
              <v:shape id="_x0000_s1089" type="#_x0000_t202" style="position:absolute;margin-left:627.45000000000005pt;margin-top:25.25pt;width:123.35000000000001pt;height:20.400000000000002pt;z-index:25165773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34"/>
                          <w:szCs w:val="34"/>
                        </w:rPr>
                      </w:pPr>
                      <w:r>
                        <w:rPr>
                          <w:color w:val="000000"/>
                          <w:spacing w:val="0"/>
                          <w:w w:val="100"/>
                          <w:position w:val="0"/>
                          <w:sz w:val="22"/>
                          <w:szCs w:val="22"/>
                        </w:rPr>
                        <w:t>证书序号</w:t>
                      </w:r>
                      <w:r>
                        <w:rPr>
                          <w:rFonts w:ascii="Times New Roman" w:eastAsia="Times New Roman" w:hAnsi="Times New Roman" w:cs="Times New Roman"/>
                          <w:color w:val="000000"/>
                          <w:spacing w:val="0"/>
                          <w:w w:val="100"/>
                          <w:position w:val="0"/>
                          <w:sz w:val="34"/>
                          <w:szCs w:val="34"/>
                        </w:rPr>
                        <w:t>0006248</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5063490</wp:posOffset>
                </wp:positionH>
                <wp:positionV relativeFrom="paragraph">
                  <wp:posOffset>2868930</wp:posOffset>
                </wp:positionV>
                <wp:extent cx="709930" cy="335280"/>
                <wp:wrapNone/>
                <wp:docPr id="65" name="Shape 65"/>
                <a:graphic xmlns:a="http://schemas.openxmlformats.org/drawingml/2006/main">
                  <a:graphicData uri="http://schemas.microsoft.com/office/word/2010/wordprocessingShape">
                    <wps:wsp>
                      <wps:cNvSpPr txBox="1"/>
                      <wps:spPr>
                        <a:xfrm>
                          <a:ext cx="709930" cy="3352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36"/>
                                <w:szCs w:val="36"/>
                              </w:rPr>
                            </w:pPr>
                            <w:r>
                              <w:rPr>
                                <w:color w:val="F30728"/>
                                <w:spacing w:val="0"/>
                                <w:w w:val="100"/>
                                <w:position w:val="0"/>
                                <w:sz w:val="36"/>
                                <w:szCs w:val="36"/>
                              </w:rPr>
                              <w:t xml:space="preserve">丽 </w:t>
                            </w:r>
                            <w:r>
                              <w:rPr>
                                <w:rFonts w:ascii="Times New Roman" w:eastAsia="Times New Roman" w:hAnsi="Times New Roman" w:cs="Times New Roman"/>
                                <w:color w:val="F30728"/>
                                <w:spacing w:val="0"/>
                                <w:w w:val="100"/>
                                <w:position w:val="0"/>
                                <w:sz w:val="20"/>
                                <w:szCs w:val="20"/>
                                <w:lang w:val="en-US" w:eastAsia="en-US" w:bidi="en-US"/>
                              </w:rPr>
                              <w:t>CEP</w:t>
                            </w:r>
                            <w:r>
                              <w:rPr>
                                <w:color w:val="F30728"/>
                                <w:spacing w:val="0"/>
                                <w:w w:val="100"/>
                                <w:position w:val="0"/>
                                <w:sz w:val="36"/>
                                <w:szCs w:val="36"/>
                                <w:lang w:val="en-US" w:eastAsia="en-US" w:bidi="en-US"/>
                              </w:rPr>
                              <w:t>〃〃</w:t>
                            </w:r>
                          </w:p>
                        </w:txbxContent>
                      </wps:txbx>
                      <wps:bodyPr lIns="0" tIns="0" rIns="0" bIns="0">
                        <a:noAutoFit/>
                      </wps:bodyPr>
                    </wps:wsp>
                  </a:graphicData>
                </a:graphic>
              </wp:anchor>
            </w:drawing>
          </mc:Choice>
          <mc:Fallback>
            <w:pict>
              <v:shape id="_x0000_s1091" type="#_x0000_t202" style="position:absolute;margin-left:398.69999999999999pt;margin-top:225.90000000000001pt;width:55.899999999999999pt;height:26.400000000000002pt;z-index:251657733;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36"/>
                          <w:szCs w:val="36"/>
                        </w:rPr>
                      </w:pPr>
                      <w:r>
                        <w:rPr>
                          <w:color w:val="F30728"/>
                          <w:spacing w:val="0"/>
                          <w:w w:val="100"/>
                          <w:position w:val="0"/>
                          <w:sz w:val="36"/>
                          <w:szCs w:val="36"/>
                        </w:rPr>
                        <w:t xml:space="preserve">丽 </w:t>
                      </w:r>
                      <w:r>
                        <w:rPr>
                          <w:rFonts w:ascii="Times New Roman" w:eastAsia="Times New Roman" w:hAnsi="Times New Roman" w:cs="Times New Roman"/>
                          <w:color w:val="F30728"/>
                          <w:spacing w:val="0"/>
                          <w:w w:val="100"/>
                          <w:position w:val="0"/>
                          <w:sz w:val="20"/>
                          <w:szCs w:val="20"/>
                          <w:lang w:val="en-US" w:eastAsia="en-US" w:bidi="en-US"/>
                        </w:rPr>
                        <w:t>CEP</w:t>
                      </w:r>
                      <w:r>
                        <w:rPr>
                          <w:color w:val="F30728"/>
                          <w:spacing w:val="0"/>
                          <w:w w:val="100"/>
                          <w:position w:val="0"/>
                          <w:sz w:val="36"/>
                          <w:szCs w:val="36"/>
                          <w:lang w:val="en-US" w:eastAsia="en-US" w:bidi="en-US"/>
                        </w:rPr>
                        <w:t>〃〃</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7230745</wp:posOffset>
                </wp:positionH>
                <wp:positionV relativeFrom="paragraph">
                  <wp:posOffset>4914265</wp:posOffset>
                </wp:positionV>
                <wp:extent cx="789305" cy="228600"/>
                <wp:wrapNone/>
                <wp:docPr id="67" name="Shape 67"/>
                <a:graphic xmlns:a="http://schemas.openxmlformats.org/drawingml/2006/main">
                  <a:graphicData uri="http://schemas.microsoft.com/office/word/2010/wordprocessingShape">
                    <wps:wsp>
                      <wps:cNvSpPr txBox="1"/>
                      <wps:spPr>
                        <a:xfrm>
                          <a:ext cx="789305" cy="22860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30"/>
                                <w:szCs w:val="30"/>
                              </w:rPr>
                            </w:pPr>
                            <w:r>
                              <w:rPr>
                                <w:color w:val="000000"/>
                                <w:spacing w:val="0"/>
                                <w:w w:val="100"/>
                                <w:position w:val="0"/>
                                <w:sz w:val="30"/>
                                <w:szCs w:val="30"/>
                              </w:rPr>
                              <w:t>发证机关</w:t>
                            </w:r>
                          </w:p>
                        </w:txbxContent>
                      </wps:txbx>
                      <wps:bodyPr lIns="0" tIns="0" rIns="0" bIns="0">
                        <a:noAutoFit/>
                      </wps:bodyPr>
                    </wps:wsp>
                  </a:graphicData>
                </a:graphic>
              </wp:anchor>
            </w:drawing>
          </mc:Choice>
          <mc:Fallback>
            <w:pict>
              <v:shape id="_x0000_s1093" type="#_x0000_t202" style="position:absolute;margin-left:569.35000000000002pt;margin-top:386.94999999999999pt;width:62.149999999999999pt;height:18.pt;z-index:251657735;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30"/>
                          <w:szCs w:val="30"/>
                        </w:rPr>
                      </w:pPr>
                      <w:r>
                        <w:rPr>
                          <w:color w:val="000000"/>
                          <w:spacing w:val="0"/>
                          <w:w w:val="100"/>
                          <w:position w:val="0"/>
                          <w:sz w:val="30"/>
                          <w:szCs w:val="30"/>
                        </w:rPr>
                        <w:t>发证机关</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7703185</wp:posOffset>
                </wp:positionH>
                <wp:positionV relativeFrom="paragraph">
                  <wp:posOffset>6099810</wp:posOffset>
                </wp:positionV>
                <wp:extent cx="1862455" cy="207010"/>
                <wp:wrapNone/>
                <wp:docPr id="69" name="Shape 69"/>
                <a:graphic xmlns:a="http://schemas.openxmlformats.org/drawingml/2006/main">
                  <a:graphicData uri="http://schemas.microsoft.com/office/word/2010/wordprocessingShape">
                    <wps:wsp>
                      <wps:cNvSpPr txBox="1"/>
                      <wps:spPr>
                        <a:xfrm>
                          <a:ext cx="1862455" cy="20701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rPr>
                              <w:t>中华人民共和国财政部制</w:t>
                            </w:r>
                          </w:p>
                        </w:txbxContent>
                      </wps:txbx>
                      <wps:bodyPr lIns="0" tIns="0" rIns="0" bIns="0">
                        <a:noAutoFit/>
                      </wps:bodyPr>
                    </wps:wsp>
                  </a:graphicData>
                </a:graphic>
              </wp:anchor>
            </w:drawing>
          </mc:Choice>
          <mc:Fallback>
            <w:pict>
              <v:shape id="_x0000_s1095" type="#_x0000_t202" style="position:absolute;margin-left:606.55000000000007pt;margin-top:480.30000000000001pt;width:146.65000000000001pt;height:16.300000000000001pt;z-index:251657737;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rPr>
                        <w:t>中华人民共和国财政部制</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5792470</wp:posOffset>
                </wp:positionH>
                <wp:positionV relativeFrom="paragraph">
                  <wp:posOffset>6529705</wp:posOffset>
                </wp:positionV>
                <wp:extent cx="4282440" cy="277495"/>
                <wp:wrapNone/>
                <wp:docPr id="71" name="Shape 71"/>
                <a:graphic xmlns:a="http://schemas.openxmlformats.org/drawingml/2006/main">
                  <a:graphicData uri="http://schemas.microsoft.com/office/word/2010/wordprocessingShape">
                    <wps:wsp>
                      <wps:cNvSpPr txBox="1"/>
                      <wps:spPr>
                        <a:xfrm>
                          <a:ext cx="4282440" cy="27749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30"/>
                                <w:szCs w:val="30"/>
                              </w:rPr>
                            </w:pPr>
                            <w:r>
                              <w:rPr>
                                <w:color w:val="7A7984"/>
                                <w:spacing w:val="0"/>
                                <w:w w:val="100"/>
                                <w:position w:val="0"/>
                                <w:sz w:val="30"/>
                                <w:szCs w:val="30"/>
                                <w:u w:val="single"/>
                              </w:rPr>
                              <w:t>臼旧冋旧旧旧园旧曰旧旧旧曰旧旧曰冋闰旧印</w:t>
                            </w:r>
                          </w:p>
                        </w:txbxContent>
                      </wps:txbx>
                      <wps:bodyPr lIns="0" tIns="0" rIns="0" bIns="0">
                        <a:noAutoFit/>
                      </wps:bodyPr>
                    </wps:wsp>
                  </a:graphicData>
                </a:graphic>
              </wp:anchor>
            </w:drawing>
          </mc:Choice>
          <mc:Fallback>
            <w:pict>
              <v:shape id="_x0000_s1097" type="#_x0000_t202" style="position:absolute;margin-left:456.10000000000002pt;margin-top:514.14999999999998pt;width:337.19999999999999pt;height:21.850000000000001pt;z-index:251657739;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30"/>
                          <w:szCs w:val="30"/>
                        </w:rPr>
                      </w:pPr>
                      <w:r>
                        <w:rPr>
                          <w:color w:val="7A7984"/>
                          <w:spacing w:val="0"/>
                          <w:w w:val="100"/>
                          <w:position w:val="0"/>
                          <w:sz w:val="30"/>
                          <w:szCs w:val="30"/>
                          <w:u w:val="single"/>
                        </w:rPr>
                        <w:t>臼旧冋旧旧旧园旧曰旧旧旧曰旧旧曰冋闰旧印</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6566535</wp:posOffset>
                </wp:positionH>
                <wp:positionV relativeFrom="paragraph">
                  <wp:posOffset>1536700</wp:posOffset>
                </wp:positionV>
                <wp:extent cx="3054350" cy="847090"/>
                <wp:wrapNone/>
                <wp:docPr id="73" name="Shape 73"/>
                <a:graphic xmlns:a="http://schemas.openxmlformats.org/drawingml/2006/main">
                  <a:graphicData uri="http://schemas.microsoft.com/office/word/2010/wordprocessingShape">
                    <wps:wsp>
                      <wps:cNvSpPr txBox="1"/>
                      <wps:spPr>
                        <a:xfrm>
                          <a:ext cx="3054350" cy="847090"/>
                        </a:xfrm>
                        <a:prstGeom prst="rect"/>
                        <a:noFill/>
                      </wps:spPr>
                      <wps:txbx>
                        <w:txbxContent>
                          <w:p>
                            <w:pPr>
                              <w:pStyle w:val="Style72"/>
                              <w:keepNext w:val="0"/>
                              <w:keepLines w:val="0"/>
                              <w:widowControl w:val="0"/>
                              <w:shd w:val="clear" w:color="auto" w:fill="auto"/>
                              <w:bidi w:val="0"/>
                              <w:spacing w:before="0" w:after="0" w:line="439" w:lineRule="exact"/>
                              <w:ind w:left="0" w:right="0" w:firstLine="0"/>
                              <w:jc w:val="both"/>
                              <w:rPr>
                                <w:sz w:val="22"/>
                                <w:szCs w:val="22"/>
                              </w:rPr>
                            </w:pPr>
                            <w:r>
                              <w:rPr>
                                <w:color w:val="000000"/>
                                <w:spacing w:val="0"/>
                                <w:w w:val="100"/>
                                <w:position w:val="0"/>
                                <w:sz w:val="22"/>
                                <w:szCs w:val="22"/>
                              </w:rPr>
                              <w:t>《会计师事务所执业证书》是证明持有人经财政 部门依法审批，准予执行注册会计师法定业务的 凭证</w:t>
                            </w:r>
                            <w:r>
                              <w:rPr>
                                <w:color w:val="000000"/>
                                <w:spacing w:val="0"/>
                                <w:w w:val="100"/>
                                <w:position w:val="0"/>
                                <w:sz w:val="22"/>
                                <w:szCs w:val="22"/>
                                <w:lang w:val="en-US" w:eastAsia="en-US" w:bidi="en-US"/>
                              </w:rPr>
                              <w:t>•</w:t>
                            </w:r>
                          </w:p>
                        </w:txbxContent>
                      </wps:txbx>
                      <wps:bodyPr lIns="0" tIns="0" rIns="0" bIns="0">
                        <a:noAutoFit/>
                      </wps:bodyPr>
                    </wps:wsp>
                  </a:graphicData>
                </a:graphic>
              </wp:anchor>
            </w:drawing>
          </mc:Choice>
          <mc:Fallback>
            <w:pict>
              <v:shape id="_x0000_s1099" type="#_x0000_t202" style="position:absolute;margin-left:517.04999999999995pt;margin-top:121.pt;width:240.5pt;height:66.700000000000003pt;z-index:25165774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439" w:lineRule="exact"/>
                        <w:ind w:left="0" w:right="0" w:firstLine="0"/>
                        <w:jc w:val="both"/>
                        <w:rPr>
                          <w:sz w:val="22"/>
                          <w:szCs w:val="22"/>
                        </w:rPr>
                      </w:pPr>
                      <w:r>
                        <w:rPr>
                          <w:color w:val="000000"/>
                          <w:spacing w:val="0"/>
                          <w:w w:val="100"/>
                          <w:position w:val="0"/>
                          <w:sz w:val="22"/>
                          <w:szCs w:val="22"/>
                        </w:rPr>
                        <w:t>《会计师事务所执业证书》是证明持有人经财政 部门依法审批，准予执行注册会计师法定业务的 凭证</w:t>
                      </w:r>
                      <w:r>
                        <w:rPr>
                          <w:color w:val="000000"/>
                          <w:spacing w:val="0"/>
                          <w:w w:val="100"/>
                          <w:position w:val="0"/>
                          <w:sz w:val="22"/>
                          <w:szCs w:val="22"/>
                          <w:lang w:val="en-US" w:eastAsia="en-US" w:bidi="en-US"/>
                        </w:rPr>
                        <w:t>•</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6554470</wp:posOffset>
                </wp:positionH>
                <wp:positionV relativeFrom="paragraph">
                  <wp:posOffset>2386965</wp:posOffset>
                </wp:positionV>
                <wp:extent cx="3039110" cy="1682750"/>
                <wp:wrapNone/>
                <wp:docPr id="75" name="Shape 75"/>
                <a:graphic xmlns:a="http://schemas.openxmlformats.org/drawingml/2006/main">
                  <a:graphicData uri="http://schemas.microsoft.com/office/word/2010/wordprocessingShape">
                    <wps:wsp>
                      <wps:cNvSpPr txBox="1"/>
                      <wps:spPr>
                        <a:xfrm>
                          <a:ext cx="3039110" cy="1682750"/>
                        </a:xfrm>
                        <a:prstGeom prst="rect"/>
                        <a:noFill/>
                      </wps:spPr>
                      <wps:txbx>
                        <w:txbxContent>
                          <w:p>
                            <w:pPr>
                              <w:pStyle w:val="Style72"/>
                              <w:keepNext w:val="0"/>
                              <w:framePr w:dropCap="drop" w:hAnchor="text" w:lines="3" w:vAnchor="text" w:hSpace="0" w:vSpace="0"/>
                              <w:widowControl w:val="0"/>
                              <w:shd w:val="clear" w:color="auto" w:fill="auto"/>
                              <w:spacing w:before="0"/>
                              <w:ind w:left="0" w:firstLine="0"/>
                              <w:rPr>
                                <w:sz w:val="22"/>
                                <w:szCs w:val="22"/>
                              </w:rPr>
                            </w:pPr>
                            <w:r>
                              <w:rPr>
                                <w:rFonts w:ascii="Times New Roman" w:eastAsia="Times New Roman" w:hAnsi="Times New Roman" w:cs="Times New Roman"/>
                                <w:color w:val="000000"/>
                                <w:spacing w:val="0"/>
                                <w:w w:val="100"/>
                                <w:position w:val="0"/>
                                <w:sz w:val="8"/>
                                <w:szCs w:val="8"/>
                              </w:rPr>
                              <w:t>I</w:t>
                            </w:r>
                          </w:p>
                          <w:p>
                            <w:pPr>
                              <w:pStyle w:val="Style72"/>
                              <w:keepNext w:val="0"/>
                              <w:keepLines w:val="0"/>
                              <w:widowControl w:val="0"/>
                              <w:shd w:val="clear" w:color="auto" w:fill="auto"/>
                              <w:bidi w:val="0"/>
                              <w:spacing w:before="0" w:after="0" w:line="446" w:lineRule="exact"/>
                              <w:ind w:left="0" w:right="0" w:firstLine="0"/>
                              <w:jc w:val="left"/>
                              <w:rPr>
                                <w:sz w:val="22"/>
                                <w:szCs w:val="22"/>
                              </w:rPr>
                            </w:pPr>
                            <w:r>
                              <w:rPr>
                                <w:color w:val="000000"/>
                                <w:spacing w:val="0"/>
                                <w:w w:val="100"/>
                                <w:position w:val="0"/>
                                <w:sz w:val="22"/>
                                <w:szCs w:val="22"/>
                              </w:rPr>
                              <w:t>《会计师事务所执业证书》记載事项发生变动的， 应当向财政部门申请换发.</w:t>
                            </w:r>
                          </w:p>
                          <w:p>
                            <w:pPr>
                              <w:pStyle w:val="Style72"/>
                              <w:keepNext w:val="0"/>
                              <w:keepLines w:val="0"/>
                              <w:widowControl w:val="0"/>
                              <w:shd w:val="clear" w:color="auto" w:fill="auto"/>
                              <w:bidi w:val="0"/>
                              <w:spacing w:before="0" w:after="0" w:line="446" w:lineRule="exact"/>
                              <w:ind w:left="0" w:right="0" w:firstLine="0"/>
                              <w:jc w:val="left"/>
                              <w:rPr>
                                <w:sz w:val="22"/>
                                <w:szCs w:val="22"/>
                              </w:rPr>
                            </w:pPr>
                            <w:r>
                              <w:rPr>
                                <w:color w:val="000000"/>
                                <w:spacing w:val="0"/>
                                <w:w w:val="100"/>
                                <w:position w:val="0"/>
                                <w:sz w:val="22"/>
                                <w:szCs w:val="22"/>
                              </w:rPr>
                              <w:t>《会计师事务所执业证书》不得伪造、涂改、出 租、出借、转让。</w:t>
                            </w:r>
                          </w:p>
                          <w:p>
                            <w:pPr>
                              <w:pStyle w:val="Style72"/>
                              <w:keepNext w:val="0"/>
                              <w:keepLines w:val="0"/>
                              <w:widowControl w:val="0"/>
                              <w:shd w:val="clear" w:color="auto" w:fill="auto"/>
                              <w:bidi w:val="0"/>
                              <w:spacing w:before="0" w:after="0" w:line="494" w:lineRule="exact"/>
                              <w:ind w:left="0" w:right="0" w:firstLine="0"/>
                              <w:jc w:val="left"/>
                              <w:rPr>
                                <w:sz w:val="22"/>
                                <w:szCs w:val="22"/>
                              </w:rPr>
                            </w:pPr>
                            <w:r>
                              <w:rPr>
                                <w:color w:val="000000"/>
                                <w:spacing w:val="0"/>
                                <w:w w:val="100"/>
                                <w:position w:val="0"/>
                                <w:sz w:val="22"/>
                                <w:szCs w:val="22"/>
                              </w:rPr>
                              <w:t>会计师事务所终止或执业许可注销的,应当向财 政部门交回《会计师事务所执业证书》.</w:t>
                            </w:r>
                          </w:p>
                        </w:txbxContent>
                      </wps:txbx>
                      <wps:bodyPr lIns="0" tIns="0" rIns="0" bIns="0">
                        <a:noAutoFit/>
                      </wps:bodyPr>
                    </wps:wsp>
                  </a:graphicData>
                </a:graphic>
              </wp:anchor>
            </w:drawing>
          </mc:Choice>
          <mc:Fallback>
            <w:pict>
              <v:shape id="_x0000_s1101" type="#_x0000_t202" style="position:absolute;margin-left:516.10000000000002pt;margin-top:187.95000000000002pt;width:239.30000000000001pt;height:132.5pt;z-index:251657743;mso-wrap-distance-left:0;mso-wrap-distance-right:0;mso-position-horizontal-relative:page" filled="f" stroked="f">
                <v:textbox inset="0,0,0,0">
                  <w:txbxContent>
                    <w:p>
                      <w:pPr>
                        <w:pStyle w:val="Style72"/>
                        <w:keepNext w:val="0"/>
                        <w:framePr w:dropCap="drop" w:hAnchor="text" w:lines="3" w:vAnchor="text" w:hSpace="0" w:vSpace="0"/>
                        <w:widowControl w:val="0"/>
                        <w:shd w:val="clear" w:color="auto" w:fill="auto"/>
                        <w:spacing w:before="0"/>
                        <w:ind w:left="0" w:firstLine="0"/>
                        <w:rPr>
                          <w:sz w:val="22"/>
                          <w:szCs w:val="22"/>
                        </w:rPr>
                      </w:pPr>
                      <w:r>
                        <w:rPr>
                          <w:rFonts w:ascii="Times New Roman" w:eastAsia="Times New Roman" w:hAnsi="Times New Roman" w:cs="Times New Roman"/>
                          <w:color w:val="000000"/>
                          <w:spacing w:val="0"/>
                          <w:w w:val="100"/>
                          <w:position w:val="0"/>
                          <w:sz w:val="8"/>
                          <w:szCs w:val="8"/>
                        </w:rPr>
                        <w:t>I</w:t>
                      </w:r>
                    </w:p>
                    <w:p>
                      <w:pPr>
                        <w:pStyle w:val="Style72"/>
                        <w:keepNext w:val="0"/>
                        <w:keepLines w:val="0"/>
                        <w:widowControl w:val="0"/>
                        <w:shd w:val="clear" w:color="auto" w:fill="auto"/>
                        <w:bidi w:val="0"/>
                        <w:spacing w:before="0" w:after="0" w:line="446" w:lineRule="exact"/>
                        <w:ind w:left="0" w:right="0" w:firstLine="0"/>
                        <w:jc w:val="left"/>
                        <w:rPr>
                          <w:sz w:val="22"/>
                          <w:szCs w:val="22"/>
                        </w:rPr>
                      </w:pPr>
                      <w:r>
                        <w:rPr>
                          <w:color w:val="000000"/>
                          <w:spacing w:val="0"/>
                          <w:w w:val="100"/>
                          <w:position w:val="0"/>
                          <w:sz w:val="22"/>
                          <w:szCs w:val="22"/>
                        </w:rPr>
                        <w:t>《会计师事务所执业证书》记載事项发生变动的， 应当向财政部门申请换发.</w:t>
                      </w:r>
                    </w:p>
                    <w:p>
                      <w:pPr>
                        <w:pStyle w:val="Style72"/>
                        <w:keepNext w:val="0"/>
                        <w:keepLines w:val="0"/>
                        <w:widowControl w:val="0"/>
                        <w:shd w:val="clear" w:color="auto" w:fill="auto"/>
                        <w:bidi w:val="0"/>
                        <w:spacing w:before="0" w:after="0" w:line="446" w:lineRule="exact"/>
                        <w:ind w:left="0" w:right="0" w:firstLine="0"/>
                        <w:jc w:val="left"/>
                        <w:rPr>
                          <w:sz w:val="22"/>
                          <w:szCs w:val="22"/>
                        </w:rPr>
                      </w:pPr>
                      <w:r>
                        <w:rPr>
                          <w:color w:val="000000"/>
                          <w:spacing w:val="0"/>
                          <w:w w:val="100"/>
                          <w:position w:val="0"/>
                          <w:sz w:val="22"/>
                          <w:szCs w:val="22"/>
                        </w:rPr>
                        <w:t>《会计师事务所执业证书》不得伪造、涂改、出 租、出借、转让。</w:t>
                      </w:r>
                    </w:p>
                    <w:p>
                      <w:pPr>
                        <w:pStyle w:val="Style72"/>
                        <w:keepNext w:val="0"/>
                        <w:keepLines w:val="0"/>
                        <w:widowControl w:val="0"/>
                        <w:shd w:val="clear" w:color="auto" w:fill="auto"/>
                        <w:bidi w:val="0"/>
                        <w:spacing w:before="0" w:after="0" w:line="494" w:lineRule="exact"/>
                        <w:ind w:left="0" w:right="0" w:firstLine="0"/>
                        <w:jc w:val="left"/>
                        <w:rPr>
                          <w:sz w:val="22"/>
                          <w:szCs w:val="22"/>
                        </w:rPr>
                      </w:pPr>
                      <w:r>
                        <w:rPr>
                          <w:color w:val="000000"/>
                          <w:spacing w:val="0"/>
                          <w:w w:val="100"/>
                          <w:position w:val="0"/>
                          <w:sz w:val="22"/>
                          <w:szCs w:val="22"/>
                        </w:rPr>
                        <w:t>会计师事务所终止或执业许可注销的,应当向财 政部门交回《会计师事务所执业证书》.</w:t>
                      </w:r>
                    </w:p>
                  </w:txbxContent>
                </v:textbox>
                <w10:wrap anchorx="page"/>
              </v:shape>
            </w:pict>
          </mc:Fallback>
        </mc:AlternateContent>
      </w:r>
    </w:p>
    <w:p>
      <w:pPr>
        <w:pStyle w:val="Style80"/>
        <w:keepNext w:val="0"/>
        <w:keepLines w:val="0"/>
        <w:widowControl w:val="0"/>
        <w:shd w:val="clear" w:color="auto" w:fill="auto"/>
        <w:bidi w:val="0"/>
        <w:spacing w:before="0" w:line="178" w:lineRule="auto"/>
        <w:ind w:left="0" w:right="0" w:firstLine="0"/>
        <w:jc w:val="left"/>
      </w:pPr>
      <w:r>
        <w:rPr>
          <w:rFonts w:ascii="Times New Roman" w:eastAsia="Times New Roman" w:hAnsi="Times New Roman" w:cs="Times New Roman"/>
          <w:spacing w:val="0"/>
          <w:w w:val="100"/>
          <w:position w:val="0"/>
          <w:lang w:val="en-US" w:eastAsia="en-US" w:bidi="en-US"/>
        </w:rPr>
        <w:t xml:space="preserve">□his </w:t>
      </w:r>
      <w:r>
        <w:rPr>
          <w:rFonts w:ascii="Times New Roman" w:eastAsia="Times New Roman" w:hAnsi="Times New Roman" w:cs="Times New Roman"/>
          <w:smallCaps/>
          <w:spacing w:val="0"/>
          <w:w w:val="100"/>
          <w:position w:val="0"/>
          <w:sz w:val="44"/>
          <w:szCs w:val="44"/>
          <w:lang w:val="en-US" w:eastAsia="en-US" w:bidi="en-US"/>
        </w:rPr>
        <w:t>Id ta Id</w:t>
      </w:r>
      <w:r>
        <w:rPr>
          <w:rFonts w:ascii="Times New Roman" w:eastAsia="Times New Roman" w:hAnsi="Times New Roman" w:cs="Times New Roman"/>
          <w:spacing w:val="0"/>
          <w:w w:val="100"/>
          <w:position w:val="0"/>
          <w:lang w:val="en-US" w:eastAsia="en-US" w:bidi="en-US"/>
        </w:rPr>
        <w:t xml:space="preserve"> Is Is □ </w:t>
      </w:r>
      <w:r>
        <w:rPr>
          <w:rFonts w:ascii="Times New Roman" w:eastAsia="Times New Roman" w:hAnsi="Times New Roman" w:cs="Times New Roman"/>
          <w:smallCaps/>
          <w:spacing w:val="0"/>
          <w:w w:val="100"/>
          <w:position w:val="0"/>
          <w:sz w:val="44"/>
          <w:szCs w:val="44"/>
          <w:lang w:val="en-US" w:eastAsia="en-US" w:bidi="en-US"/>
        </w:rPr>
        <w:t>Id</w:t>
      </w:r>
      <w:r>
        <w:rPr>
          <w:rFonts w:ascii="Times New Roman" w:eastAsia="Times New Roman" w:hAnsi="Times New Roman" w:cs="Times New Roman"/>
          <w:spacing w:val="0"/>
          <w:w w:val="100"/>
          <w:position w:val="0"/>
          <w:lang w:val="en-US" w:eastAsia="en-US" w:bidi="en-US"/>
        </w:rPr>
        <w:t xml:space="preserve"> in In Is io Lo Is Iasi a</w:t>
      </w:r>
    </w:p>
    <w:p>
      <w:pPr>
        <w:pStyle w:val="Style14"/>
        <w:keepNext/>
        <w:keepLines/>
        <w:widowControl w:val="0"/>
        <w:shd w:val="clear" w:color="auto" w:fill="auto"/>
        <w:bidi w:val="0"/>
        <w:spacing w:before="0" w:after="40" w:line="240" w:lineRule="auto"/>
        <w:ind w:left="0" w:right="0" w:firstLine="0"/>
        <w:jc w:val="both"/>
        <w:rPr>
          <w:sz w:val="30"/>
          <w:szCs w:val="30"/>
        </w:rPr>
      </w:pPr>
      <w:bookmarkStart w:id="77" w:name="bookmark77"/>
      <w:bookmarkStart w:id="78" w:name="bookmark78"/>
      <w:bookmarkStart w:id="79" w:name="bookmark79"/>
      <w:r>
        <w:rPr>
          <w:rFonts w:ascii="SimSun" w:eastAsia="SimSun" w:hAnsi="SimSun" w:cs="SimSun"/>
          <w:color w:val="9294A5"/>
          <w:spacing w:val="0"/>
          <w:w w:val="100"/>
          <w:position w:val="0"/>
          <w:sz w:val="30"/>
          <w:szCs w:val="30"/>
        </w:rPr>
        <w:t>四</w:t>
      </w:r>
      <w:bookmarkEnd w:id="77"/>
      <w:bookmarkEnd w:id="78"/>
      <w:bookmarkEnd w:id="79"/>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El</w:t>
      </w:r>
    </w:p>
    <w:p>
      <w:pPr>
        <w:pStyle w:val="Style14"/>
        <w:keepNext/>
        <w:keepLines/>
        <w:widowControl w:val="0"/>
        <w:shd w:val="clear" w:color="auto" w:fill="auto"/>
        <w:bidi w:val="0"/>
        <w:spacing w:before="0" w:after="480" w:line="240" w:lineRule="auto"/>
        <w:ind w:left="0" w:right="0" w:firstLine="0"/>
        <w:jc w:val="both"/>
        <w:rPr>
          <w:sz w:val="30"/>
          <w:szCs w:val="30"/>
        </w:rPr>
      </w:pPr>
      <w:bookmarkStart w:id="80" w:name="bookmark80"/>
      <w:bookmarkStart w:id="81" w:name="bookmark81"/>
      <w:bookmarkStart w:id="82" w:name="bookmark82"/>
      <w:r>
        <w:rPr>
          <w:rFonts w:ascii="SimSun" w:eastAsia="SimSun" w:hAnsi="SimSun" w:cs="SimSun"/>
          <w:color w:val="9294A5"/>
          <w:spacing w:val="0"/>
          <w:w w:val="100"/>
          <w:position w:val="0"/>
          <w:sz w:val="30"/>
          <w:szCs w:val="30"/>
        </w:rPr>
        <w:t>司</w:t>
      </w:r>
      <w:bookmarkEnd w:id="80"/>
      <w:bookmarkEnd w:id="81"/>
      <w:bookmarkEnd w:id="82"/>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cJ</w:t>
      </w:r>
    </w:p>
    <w:p>
      <w:pPr>
        <w:pStyle w:val="Style14"/>
        <w:keepNext/>
        <w:keepLines/>
        <w:widowControl w:val="0"/>
        <w:shd w:val="clear" w:color="auto" w:fill="auto"/>
        <w:bidi w:val="0"/>
        <w:spacing w:before="0" w:after="40" w:line="240" w:lineRule="auto"/>
        <w:ind w:left="0" w:right="0" w:firstLine="0"/>
        <w:jc w:val="both"/>
        <w:rPr>
          <w:sz w:val="30"/>
          <w:szCs w:val="30"/>
        </w:rPr>
      </w:pPr>
      <w:bookmarkStart w:id="83" w:name="bookmark83"/>
      <w:bookmarkStart w:id="84" w:name="bookmark84"/>
      <w:bookmarkStart w:id="85" w:name="bookmark85"/>
      <w:r>
        <w:rPr>
          <w:rFonts w:ascii="SimSun" w:eastAsia="SimSun" w:hAnsi="SimSun" w:cs="SimSun"/>
          <w:color w:val="9294A5"/>
          <w:spacing w:val="0"/>
          <w:w w:val="100"/>
          <w:position w:val="0"/>
          <w:sz w:val="30"/>
          <w:szCs w:val="30"/>
        </w:rPr>
        <w:t>可</w:t>
      </w:r>
      <w:bookmarkEnd w:id="83"/>
      <w:bookmarkEnd w:id="84"/>
      <w:bookmarkEnd w:id="85"/>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ind w:left="0" w:right="0" w:firstLine="0"/>
        <w:jc w:val="both"/>
      </w:pPr>
      <w:r>
        <mc:AlternateContent>
          <mc:Choice Requires="wps">
            <w:drawing>
              <wp:anchor distT="0" distB="0" distL="114300" distR="114300" simplePos="0" relativeHeight="125829396" behindDoc="0" locked="0" layoutInCell="1" allowOverlap="1">
                <wp:simplePos x="0" y="0"/>
                <wp:positionH relativeFrom="page">
                  <wp:posOffset>2000250</wp:posOffset>
                </wp:positionH>
                <wp:positionV relativeFrom="paragraph">
                  <wp:posOffset>114300</wp:posOffset>
                </wp:positionV>
                <wp:extent cx="2517775" cy="204470"/>
                <wp:wrapSquare wrapText="left"/>
                <wp:docPr id="77" name="Shape 77"/>
                <a:graphic xmlns:a="http://schemas.openxmlformats.org/drawingml/2006/main">
                  <a:graphicData uri="http://schemas.microsoft.com/office/word/2010/wordprocessingShape">
                    <wps:wsp>
                      <wps:cNvSpPr txBox="1"/>
                      <wps:spPr>
                        <a:xfrm>
                          <a:ext cx="2517775" cy="20447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称：上海明远会计师事务所（普通合伙）</w:t>
                            </w:r>
                          </w:p>
                        </w:txbxContent>
                      </wps:txbx>
                      <wps:bodyPr wrap="none" lIns="0" tIns="0" rIns="0" bIns="0">
                        <a:noAutoFit/>
                      </wps:bodyPr>
                    </wps:wsp>
                  </a:graphicData>
                </a:graphic>
              </wp:anchor>
            </w:drawing>
          </mc:Choice>
          <mc:Fallback>
            <w:pict>
              <v:shape id="_x0000_s1103" type="#_x0000_t202" style="position:absolute;margin-left:157.5pt;margin-top:9.pt;width:198.25pt;height:16.100000000000001pt;z-index:-125829357;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称：上海明远会计师事务所（普通合伙）</w:t>
                      </w:r>
                    </w:p>
                  </w:txbxContent>
                </v:textbox>
                <w10:wrap type="square" side="left" anchorx="page"/>
              </v:shape>
            </w:pict>
          </mc:Fallback>
        </mc:AlternateContent>
      </w:r>
      <w:r>
        <w:rPr>
          <w:rFonts w:ascii="Times New Roman" w:eastAsia="Times New Roman" w:hAnsi="Times New Roman" w:cs="Times New Roman"/>
          <w:spacing w:val="0"/>
          <w:w w:val="100"/>
          <w:position w:val="0"/>
          <w:lang w:val="en-US" w:eastAsia="en-US" w:bidi="en-US"/>
        </w:rPr>
        <w:t>nJ</w:t>
      </w:r>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after="44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ind w:left="0" w:right="0" w:firstLine="0"/>
        <w:jc w:val="both"/>
      </w:pPr>
      <w:r>
        <w:rPr>
          <w:rFonts w:ascii="Times New Roman" w:eastAsia="Times New Roman" w:hAnsi="Times New Roman" w:cs="Times New Roman"/>
          <w:spacing w:val="0"/>
          <w:w w:val="100"/>
          <w:position w:val="0"/>
          <w:lang w:val="en-US" w:eastAsia="en-US" w:bidi="en-US"/>
        </w:rPr>
        <w:t>a</w:t>
      </w:r>
    </w:p>
    <w:p>
      <w:pPr>
        <w:pStyle w:val="Style80"/>
        <w:keepNext w:val="0"/>
        <w:keepLines w:val="0"/>
        <w:widowControl w:val="0"/>
        <w:shd w:val="clear" w:color="auto" w:fill="auto"/>
        <w:bidi w:val="0"/>
        <w:spacing w:before="0" w:after="260"/>
        <w:ind w:left="0" w:right="0" w:firstLine="0"/>
        <w:jc w:val="both"/>
      </w:pPr>
      <w:r>
        <w:rPr>
          <w:rFonts w:ascii="Times New Roman" w:eastAsia="Times New Roman" w:hAnsi="Times New Roman" w:cs="Times New Roman"/>
          <w:spacing w:val="0"/>
          <w:w w:val="100"/>
          <w:position w:val="0"/>
          <w:lang w:val="en-US" w:eastAsia="en-US" w:bidi="en-US"/>
        </w:rPr>
        <w:t>a</w:t>
      </w:r>
    </w:p>
    <w:p>
      <w:pPr>
        <w:pStyle w:val="Style19"/>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rPr>
        <w:t>组织形式：普通合伙制</w:t>
      </w:r>
    </w:p>
    <w:p>
      <w:pPr>
        <w:pStyle w:val="Style39"/>
        <w:keepNext w:val="0"/>
        <w:keepLines w:val="0"/>
        <w:widowControl w:val="0"/>
        <w:shd w:val="clear" w:color="auto" w:fill="auto"/>
        <w:bidi w:val="0"/>
        <w:spacing w:before="0" w:after="260" w:line="240" w:lineRule="auto"/>
        <w:ind w:left="0" w:right="0" w:firstLine="0"/>
        <w:jc w:val="left"/>
        <w:rPr>
          <w:sz w:val="22"/>
          <w:szCs w:val="22"/>
        </w:rPr>
      </w:pPr>
      <w:r>
        <w:rPr>
          <w:rFonts w:ascii="SimSun" w:eastAsia="SimSun" w:hAnsi="SimSun" w:cs="SimSun"/>
          <w:color w:val="000000"/>
          <w:spacing w:val="0"/>
          <w:w w:val="100"/>
          <w:position w:val="0"/>
          <w:sz w:val="22"/>
          <w:szCs w:val="22"/>
        </w:rPr>
        <w:t>执业证书编号：</w:t>
      </w:r>
      <w:r>
        <w:rPr>
          <w:rFonts w:ascii="Times New Roman" w:eastAsia="Times New Roman" w:hAnsi="Times New Roman" w:cs="Times New Roman"/>
          <w:color w:val="000000"/>
          <w:spacing w:val="0"/>
          <w:w w:val="100"/>
          <w:position w:val="0"/>
          <w:sz w:val="22"/>
          <w:szCs w:val="22"/>
        </w:rPr>
        <w:t>31000401</w:t>
      </w:r>
    </w:p>
    <w:p>
      <w:pPr>
        <w:pStyle w:val="Style19"/>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rPr>
        <w:t>批准执业文号：沪财会〔</w:t>
      </w:r>
      <w:r>
        <w:rPr>
          <w:rFonts w:ascii="Times New Roman" w:eastAsia="Times New Roman" w:hAnsi="Times New Roman" w:cs="Times New Roman"/>
          <w:color w:val="000000"/>
          <w:spacing w:val="0"/>
          <w:w w:val="100"/>
          <w:position w:val="0"/>
          <w:sz w:val="22"/>
          <w:szCs w:val="22"/>
        </w:rPr>
        <w:t>2018] 47</w:t>
      </w:r>
      <w:r>
        <w:rPr>
          <w:color w:val="000000"/>
          <w:spacing w:val="0"/>
          <w:w w:val="100"/>
          <w:position w:val="0"/>
          <w:sz w:val="22"/>
          <w:szCs w:val="22"/>
        </w:rPr>
        <w:t>号</w:t>
      </w:r>
    </w:p>
    <w:p>
      <w:pPr>
        <w:pStyle w:val="Style19"/>
        <w:keepNext w:val="0"/>
        <w:keepLines w:val="0"/>
        <w:widowControl w:val="0"/>
        <w:shd w:val="clear" w:color="auto" w:fill="auto"/>
        <w:bidi w:val="0"/>
        <w:spacing w:before="0" w:after="40" w:line="240" w:lineRule="auto"/>
        <w:ind w:left="0" w:right="0" w:firstLine="0"/>
        <w:jc w:val="left"/>
        <w:rPr>
          <w:sz w:val="22"/>
          <w:szCs w:val="22"/>
        </w:rPr>
        <w:sectPr>
          <w:footnotePr>
            <w:pos w:val="pageBottom"/>
            <w:numFmt w:val="decimal"/>
            <w:numRestart w:val="continuous"/>
          </w:footnotePr>
          <w:pgSz w:w="16840" w:h="11900" w:orient="landscape"/>
          <w:pgMar w:top="1001" w:right="8876" w:bottom="0" w:left="1172" w:header="573" w:footer="3" w:gutter="0"/>
          <w:cols w:space="720"/>
          <w:noEndnote/>
          <w:rtlGutter w:val="0"/>
          <w:docGrid w:linePitch="360"/>
        </w:sectPr>
      </w:pPr>
      <w:r>
        <w:rPr>
          <w:color w:val="000000"/>
          <w:spacing w:val="0"/>
          <w:w w:val="100"/>
          <w:position w:val="0"/>
          <w:sz w:val="22"/>
          <w:szCs w:val="22"/>
        </w:rPr>
        <w:t>批准执业日期：</w:t>
      </w:r>
      <w:r>
        <w:rPr>
          <w:rFonts w:ascii="Times New Roman" w:eastAsia="Times New Roman" w:hAnsi="Times New Roman" w:cs="Times New Roman"/>
          <w:color w:val="000000"/>
          <w:spacing w:val="0"/>
          <w:w w:val="100"/>
          <w:position w:val="0"/>
          <w:sz w:val="22"/>
          <w:szCs w:val="22"/>
        </w:rPr>
        <w:t>2018</w:t>
      </w:r>
      <w:r>
        <w:rPr>
          <w:color w:val="000000"/>
          <w:spacing w:val="0"/>
          <w:w w:val="100"/>
          <w:position w:val="0"/>
          <w:sz w:val="22"/>
          <w:szCs w:val="22"/>
        </w:rPr>
        <w:t>年</w:t>
      </w:r>
      <w:r>
        <w:rPr>
          <w:rFonts w:ascii="Times New Roman" w:eastAsia="Times New Roman" w:hAnsi="Times New Roman" w:cs="Times New Roman"/>
          <w:color w:val="000000"/>
          <w:spacing w:val="0"/>
          <w:w w:val="100"/>
          <w:position w:val="0"/>
          <w:sz w:val="22"/>
          <w:szCs w:val="22"/>
        </w:rPr>
        <w:t>10</w:t>
      </w:r>
      <w:r>
        <w:rPr>
          <w:color w:val="000000"/>
          <w:spacing w:val="0"/>
          <w:w w:val="100"/>
          <w:position w:val="0"/>
          <w:sz w:val="22"/>
          <w:szCs w:val="22"/>
        </w:rPr>
        <w:t>月</w:t>
      </w:r>
      <w:r>
        <w:rPr>
          <w:rFonts w:ascii="Times New Roman" w:eastAsia="Times New Roman" w:hAnsi="Times New Roman" w:cs="Times New Roman"/>
          <w:color w:val="000000"/>
          <w:spacing w:val="0"/>
          <w:w w:val="100"/>
          <w:position w:val="0"/>
          <w:sz w:val="22"/>
          <w:szCs w:val="22"/>
        </w:rPr>
        <w:t>19</w:t>
      </w:r>
      <w:r>
        <w:rPr>
          <w:color w:val="000000"/>
          <w:spacing w:val="0"/>
          <w:w w:val="100"/>
          <w:position w:val="0"/>
          <w:sz w:val="22"/>
          <w:szCs w:val="22"/>
        </w:rPr>
        <w:t>日</w:t>
      </w:r>
    </w:p>
    <w:p>
      <w:pPr>
        <w:pStyle w:val="Style10"/>
        <w:keepNext w:val="0"/>
        <w:keepLines w:val="0"/>
        <w:framePr w:w="754" w:h="206" w:wrap="none" w:hAnchor="page" w:x="3093" w:y="9097"/>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b/>
          <w:bCs/>
          <w:color w:val="46434D"/>
          <w:spacing w:val="0"/>
          <w:w w:val="100"/>
          <w:position w:val="0"/>
          <w:sz w:val="10"/>
          <w:szCs w:val="10"/>
          <w:lang w:val="en-US" w:eastAsia="en-US" w:bidi="en-US"/>
        </w:rPr>
        <w:t>of ( rrf fica?c</w:t>
      </w:r>
    </w:p>
    <w:p>
      <w:pPr>
        <w:pStyle w:val="Style10"/>
        <w:keepNext w:val="0"/>
        <w:keepLines w:val="0"/>
        <w:framePr w:w="1027" w:h="187" w:wrap="none" w:hAnchor="page" w:x="4321" w:y="891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7A7984"/>
          <w:spacing w:val="0"/>
          <w:w w:val="100"/>
          <w:position w:val="0"/>
          <w:sz w:val="17"/>
          <w:szCs w:val="17"/>
          <w:lang w:val="en-US" w:eastAsia="en-US" w:bidi="en-US"/>
        </w:rPr>
        <w:t>31C€0^01CC02</w:t>
      </w:r>
    </w:p>
    <w:p>
      <w:pPr>
        <w:pStyle w:val="Style10"/>
        <w:keepNext w:val="0"/>
        <w:keepLines w:val="0"/>
        <w:framePr w:w="1474" w:h="312" w:wrap="none" w:hAnchor="page" w:x="2929" w:y="9457"/>
        <w:widowControl w:val="0"/>
        <w:shd w:val="clear" w:color="auto" w:fill="auto"/>
        <w:bidi w:val="0"/>
        <w:spacing w:before="0" w:after="0" w:line="240" w:lineRule="auto"/>
        <w:ind w:left="0" w:right="0" w:firstLine="0"/>
        <w:jc w:val="left"/>
        <w:rPr>
          <w:sz w:val="13"/>
          <w:szCs w:val="13"/>
        </w:rPr>
      </w:pPr>
      <w:r>
        <w:rPr>
          <w:color w:val="7A7984"/>
          <w:spacing w:val="0"/>
          <w:w w:val="100"/>
          <w:position w:val="0"/>
          <w:sz w:val="13"/>
          <w:szCs w:val="13"/>
        </w:rPr>
        <w:t>就</w:t>
      </w:r>
      <w:r>
        <w:rPr>
          <w:rFonts w:ascii="Times New Roman" w:eastAsia="Times New Roman" w:hAnsi="Times New Roman" w:cs="Times New Roman"/>
          <w:i/>
          <w:iCs/>
          <w:color w:val="4C5062"/>
          <w:spacing w:val="0"/>
          <w:w w:val="100"/>
          <w:position w:val="0"/>
          <w:sz w:val="15"/>
          <w:szCs w:val="15"/>
          <w:lang w:val="en-US" w:eastAsia="en-US" w:bidi="en-US"/>
        </w:rPr>
        <w:t>/I</w:t>
      </w:r>
      <w:r>
        <w:rPr>
          <w:rFonts w:ascii="Times New Roman" w:eastAsia="Times New Roman" w:hAnsi="Times New Roman" w:cs="Times New Roman"/>
          <w:b/>
          <w:bCs/>
          <w:color w:val="4C5062"/>
          <w:spacing w:val="0"/>
          <w:w w:val="100"/>
          <w:position w:val="0"/>
          <w:sz w:val="10"/>
          <w:szCs w:val="10"/>
          <w:lang w:val="en-US" w:eastAsia="en-US" w:bidi="en-US"/>
        </w:rPr>
        <w:t xml:space="preserve"> ,i</w:t>
      </w:r>
      <w:r>
        <w:rPr>
          <w:color w:val="4C5062"/>
          <w:spacing w:val="0"/>
          <w:w w:val="100"/>
          <w:position w:val="0"/>
          <w:sz w:val="13"/>
          <w:szCs w:val="13"/>
        </w:rPr>
        <w:t>卷协</w:t>
      </w:r>
      <w:r>
        <w:rPr>
          <w:color w:val="46434D"/>
          <w:spacing w:val="0"/>
          <w:w w:val="100"/>
          <w:position w:val="0"/>
          <w:sz w:val="13"/>
          <w:szCs w:val="13"/>
          <w:lang w:val="en-US" w:eastAsia="en-US" w:bidi="en-US"/>
        </w:rPr>
        <w:t>A：</w:t>
      </w:r>
    </w:p>
    <w:p>
      <w:pPr>
        <w:pStyle w:val="Style10"/>
        <w:keepNext w:val="0"/>
        <w:keepLines w:val="0"/>
        <w:framePr w:w="1474" w:h="312" w:wrap="none" w:hAnchor="page" w:x="2929" w:y="9457"/>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b/>
          <w:bCs/>
          <w:color w:val="46434D"/>
          <w:spacing w:val="0"/>
          <w:w w:val="100"/>
          <w:position w:val="0"/>
          <w:sz w:val="10"/>
          <w:szCs w:val="10"/>
          <w:lang w:val="en-US" w:eastAsia="en-US" w:bidi="en-US"/>
        </w:rPr>
        <w:t xml:space="preserve">A </w:t>
      </w:r>
      <w:r>
        <w:rPr>
          <w:rFonts w:ascii="Times New Roman" w:eastAsia="Times New Roman" w:hAnsi="Times New Roman" w:cs="Times New Roman"/>
          <w:b/>
          <w:bCs/>
          <w:color w:val="7A7984"/>
          <w:spacing w:val="0"/>
          <w:w w:val="100"/>
          <w:position w:val="0"/>
          <w:sz w:val="10"/>
          <w:szCs w:val="10"/>
          <w:lang w:val="en-US" w:eastAsia="en-US" w:bidi="en-US"/>
        </w:rPr>
        <w:t xml:space="preserve">J"S.»C'Z. </w:t>
      </w:r>
      <w:r>
        <w:rPr>
          <w:rFonts w:ascii="Times New Roman" w:eastAsia="Times New Roman" w:hAnsi="Times New Roman" w:cs="Times New Roman"/>
          <w:b/>
          <w:bCs/>
          <w:color w:val="4C5062"/>
          <w:spacing w:val="0"/>
          <w:w w:val="100"/>
          <w:position w:val="0"/>
          <w:sz w:val="10"/>
          <w:szCs w:val="10"/>
          <w:lang w:val="en-US" w:eastAsia="en-US" w:bidi="en-US"/>
        </w:rPr>
        <w:t xml:space="preserve">J |r&lt;j(u««; </w:t>
      </w:r>
      <w:r>
        <w:rPr>
          <w:rFonts w:ascii="Times New Roman" w:eastAsia="Times New Roman" w:hAnsi="Times New Roman" w:cs="Times New Roman"/>
          <w:b/>
          <w:bCs/>
          <w:color w:val="46434D"/>
          <w:spacing w:val="0"/>
          <w:w w:val="100"/>
          <w:position w:val="0"/>
          <w:sz w:val="10"/>
          <w:szCs w:val="10"/>
          <w:lang w:val="en-US" w:eastAsia="en-US" w:bidi="en-US"/>
        </w:rPr>
        <w:t xml:space="preserve">of </w:t>
      </w:r>
      <w:r>
        <w:rPr>
          <w:rFonts w:ascii="Times New Roman" w:eastAsia="Times New Roman" w:hAnsi="Times New Roman" w:cs="Times New Roman"/>
          <w:b/>
          <w:bCs/>
          <w:color w:val="1F1F24"/>
          <w:spacing w:val="0"/>
          <w:w w:val="100"/>
          <w:position w:val="0"/>
          <w:sz w:val="10"/>
          <w:szCs w:val="10"/>
          <w:lang w:val="en-US" w:eastAsia="en-US" w:bidi="en-US"/>
        </w:rPr>
        <w:t xml:space="preserve">( </w:t>
      </w:r>
      <w:r>
        <w:rPr>
          <w:rFonts w:ascii="Times New Roman" w:eastAsia="Times New Roman" w:hAnsi="Times New Roman" w:cs="Times New Roman"/>
          <w:b/>
          <w:bCs/>
          <w:color w:val="4C5062"/>
          <w:spacing w:val="0"/>
          <w:w w:val="100"/>
          <w:position w:val="0"/>
          <w:sz w:val="10"/>
          <w:szCs w:val="10"/>
          <w:lang w:val="en-US" w:eastAsia="en-US" w:bidi="en-US"/>
        </w:rPr>
        <w:t>P^»</w:t>
      </w:r>
    </w:p>
    <w:p>
      <w:pPr>
        <w:pStyle w:val="Style10"/>
        <w:keepNext w:val="0"/>
        <w:keepLines w:val="0"/>
        <w:framePr w:w="854" w:h="312" w:wrap="none" w:hAnchor="page" w:x="2944" w:y="9927"/>
        <w:widowControl w:val="0"/>
        <w:shd w:val="clear" w:color="auto" w:fill="auto"/>
        <w:bidi w:val="0"/>
        <w:spacing w:before="0" w:after="0" w:line="115" w:lineRule="exact"/>
        <w:ind w:left="0" w:right="0" w:firstLine="200"/>
        <w:jc w:val="both"/>
        <w:rPr>
          <w:sz w:val="10"/>
          <w:szCs w:val="10"/>
        </w:rPr>
      </w:pPr>
      <w:r>
        <w:rPr>
          <w:rFonts w:ascii="Times New Roman" w:eastAsia="Times New Roman" w:hAnsi="Times New Roman" w:cs="Times New Roman"/>
          <w:b/>
          <w:bCs/>
          <w:color w:val="4C5062"/>
          <w:spacing w:val="0"/>
          <w:w w:val="100"/>
          <w:position w:val="0"/>
          <w:sz w:val="10"/>
          <w:szCs w:val="10"/>
          <w:lang w:val="en-US" w:eastAsia="en-US" w:bidi="en-US"/>
        </w:rPr>
        <w:t xml:space="preserve">U « </w:t>
      </w:r>
      <w:r>
        <w:rPr>
          <w:color w:val="4C5062"/>
          <w:spacing w:val="0"/>
          <w:w w:val="100"/>
          <w:position w:val="0"/>
          <w:sz w:val="13"/>
          <w:szCs w:val="13"/>
        </w:rPr>
        <w:t xml:space="preserve">新： </w:t>
      </w:r>
      <w:r>
        <w:rPr>
          <w:rFonts w:ascii="Times New Roman" w:eastAsia="Times New Roman" w:hAnsi="Times New Roman" w:cs="Times New Roman"/>
          <w:b/>
          <w:bCs/>
          <w:color w:val="4C5062"/>
          <w:spacing w:val="0"/>
          <w:w w:val="100"/>
          <w:position w:val="0"/>
          <w:sz w:val="10"/>
          <w:szCs w:val="10"/>
          <w:lang w:val="en-US" w:eastAsia="en-US" w:bidi="en-US"/>
        </w:rPr>
        <w:t>|&gt;^C &lt;rf</w:t>
      </w:r>
    </w:p>
    <w:p>
      <w:pPr>
        <w:pStyle w:val="Style105"/>
        <w:keepNext w:val="0"/>
        <w:keepLines w:val="0"/>
        <w:framePr w:w="960" w:h="2026" w:hRule="exact" w:wrap="none" w:hAnchor="page" w:x="8493" w:y="486"/>
        <w:widowControl w:val="0"/>
        <w:shd w:val="clear" w:color="auto" w:fill="auto"/>
        <w:bidi w:val="0"/>
        <w:spacing w:before="0" w:after="80" w:line="240" w:lineRule="auto"/>
        <w:ind w:left="0" w:right="0" w:firstLine="0"/>
        <w:jc w:val="right"/>
        <w:textDirection w:val="tbRlV"/>
        <w:rPr>
          <w:sz w:val="14"/>
          <w:szCs w:val="14"/>
        </w:rPr>
      </w:pPr>
      <w:r>
        <w:rPr>
          <w:color w:val="7A7984"/>
          <w:spacing w:val="0"/>
          <w:w w:val="100"/>
          <w:position w:val="0"/>
          <w:sz w:val="26"/>
          <w:szCs w:val="26"/>
          <w:u w:val="single"/>
          <w:lang w:val="zh-TW" w:eastAsia="zh-TW" w:bidi="zh-TW"/>
        </w:rPr>
        <w:t>号</w:t>
      </w:r>
      <w:r>
        <w:rPr>
          <w:color w:val="7A7984"/>
          <w:spacing w:val="0"/>
          <w:w w:val="100"/>
          <w:position w:val="0"/>
          <w:sz w:val="26"/>
          <w:szCs w:val="26"/>
          <w:u w:val="single"/>
          <w:lang w:val="zh-TW" w:eastAsia="zh-TW" w:bidi="zh-TW"/>
          <w:eastAsianLayout w:id="3" w:vert="on"/>
        </w:rPr>
        <w:t xml:space="preserve"> </w:t>
      </w:r>
      <w:r>
        <w:rPr>
          <w:b/>
          <w:bCs/>
          <w:color w:val="7A7984"/>
          <w:spacing w:val="0"/>
          <w:w w:val="100"/>
          <w:position w:val="0"/>
          <w:sz w:val="14"/>
          <w:szCs w:val="14"/>
          <w:u w:val="single"/>
          <w:lang w:val="en-US" w:eastAsia="en-US" w:bidi="en-US"/>
          <w:eastAsianLayout w:id="4" w:vert="on"/>
        </w:rPr>
        <w:t>s</w:t>
      </w:r>
      <w:r>
        <w:rPr>
          <w:b/>
          <w:bCs/>
          <w:color w:val="7A7984"/>
          <w:spacing w:val="0"/>
          <w:w w:val="100"/>
          <w:position w:val="0"/>
          <w:sz w:val="14"/>
          <w:szCs w:val="14"/>
          <w:u w:val="single"/>
          <w:lang w:val="en-US" w:eastAsia="en-US" w:bidi="en-US"/>
          <w:eastAsianLayout w:id="5" w:vert="on"/>
        </w:rPr>
        <w:t>c</w:t>
      </w:r>
      <w:r>
        <w:rPr>
          <w:b/>
          <w:bCs/>
          <w:color w:val="7A7984"/>
          <w:spacing w:val="0"/>
          <w:w w:val="100"/>
          <w:position w:val="0"/>
          <w:sz w:val="14"/>
          <w:szCs w:val="14"/>
          <w:u w:val="single"/>
          <w:lang w:val="en-US" w:eastAsia="en-US" w:bidi="en-US"/>
          <w:eastAsianLayout w:id="6" w:vert="on"/>
        </w:rPr>
        <w:t>m</w:t>
      </w:r>
      <w:r>
        <w:rPr>
          <w:b/>
          <w:bCs/>
          <w:color w:val="7A7984"/>
          <w:spacing w:val="0"/>
          <w:w w:val="100"/>
          <w:position w:val="0"/>
          <w:sz w:val="14"/>
          <w:szCs w:val="14"/>
          <w:u w:val="single"/>
          <w:lang w:val="en-US" w:eastAsia="en-US" w:bidi="en-US"/>
          <w:eastAsianLayout w:id="7" w:vert="on"/>
        </w:rPr>
        <w:t>g</w:t>
      </w:r>
      <w:r>
        <w:rPr>
          <w:b/>
          <w:bCs/>
          <w:color w:val="7A7984"/>
          <w:spacing w:val="0"/>
          <w:w w:val="100"/>
          <w:position w:val="0"/>
          <w:sz w:val="14"/>
          <w:szCs w:val="14"/>
          <w:u w:val="single"/>
          <w:lang w:val="en-US" w:eastAsia="en-US" w:bidi="en-US"/>
          <w:eastAsianLayout w:id="8" w:vert="on"/>
        </w:rPr>
        <w:t>-</w:t>
      </w:r>
      <w:r>
        <w:rPr>
          <w:b/>
          <w:bCs/>
          <w:color w:val="4C5062"/>
          <w:spacing w:val="0"/>
          <w:w w:val="100"/>
          <w:position w:val="0"/>
          <w:sz w:val="14"/>
          <w:szCs w:val="14"/>
          <w:u w:val="single"/>
          <w:lang w:val="en-US" w:eastAsia="en-US" w:bidi="en-US"/>
          <w:eastAsianLayout w:id="9" w:vert="on"/>
        </w:rPr>
        <w:t>lr</w:t>
      </w:r>
      <w:r>
        <w:rPr>
          <w:b/>
          <w:bCs/>
          <w:color w:val="7A7984"/>
          <w:spacing w:val="0"/>
          <w:w w:val="100"/>
          <w:position w:val="0"/>
          <w:sz w:val="14"/>
          <w:szCs w:val="14"/>
          <w:u w:val="single"/>
          <w:lang w:val="en-US" w:eastAsia="en-US" w:bidi="en-US"/>
          <w:eastAsianLayout w:id="10" w:vert="on"/>
        </w:rPr>
        <w:t>E</w:t>
      </w:r>
      <w:r>
        <w:rPr>
          <w:b/>
          <w:bCs/>
          <w:color w:val="7A7984"/>
          <w:spacing w:val="0"/>
          <w:w w:val="100"/>
          <w:position w:val="0"/>
          <w:sz w:val="14"/>
          <w:szCs w:val="14"/>
          <w:u w:val="single"/>
          <w:lang w:val="en-US" w:eastAsia="en-US" w:bidi="en-US"/>
          <w:eastAsianLayout w:id="11" w:vert="on"/>
        </w:rPr>
        <w:t>g</w:t>
      </w:r>
    </w:p>
    <w:p>
      <w:pPr>
        <w:pStyle w:val="Style105"/>
        <w:keepNext w:val="0"/>
        <w:keepLines w:val="0"/>
        <w:framePr w:w="960" w:h="2026" w:hRule="exact" w:wrap="none" w:hAnchor="page" w:x="8493" w:y="486"/>
        <w:widowControl w:val="0"/>
        <w:shd w:val="clear" w:color="auto" w:fill="auto"/>
        <w:bidi w:val="0"/>
        <w:spacing w:before="0" w:after="80" w:line="206" w:lineRule="exact"/>
        <w:ind w:left="0" w:right="0" w:firstLine="0"/>
        <w:jc w:val="right"/>
        <w:textDirection w:val="tbRlV"/>
        <w:rPr>
          <w:sz w:val="20"/>
          <w:szCs w:val="20"/>
        </w:rPr>
      </w:pPr>
      <w:r>
        <w:rPr>
          <w:b/>
          <w:bCs/>
          <w:color w:val="7A7984"/>
          <w:spacing w:val="0"/>
          <w:w w:val="100"/>
          <w:position w:val="0"/>
          <w:sz w:val="14"/>
          <w:szCs w:val="14"/>
          <w:lang w:val="en-US" w:eastAsia="en-US" w:bidi="en-US"/>
          <w:eastAsianLayout w:id="12" w:vert="on"/>
        </w:rPr>
        <w:t>(</w:t>
      </w:r>
      <w:r>
        <w:rPr>
          <w:b/>
          <w:bCs/>
          <w:color w:val="7A7984"/>
          <w:spacing w:val="0"/>
          <w:w w:val="100"/>
          <w:position w:val="0"/>
          <w:sz w:val="14"/>
          <w:szCs w:val="14"/>
          <w:lang w:val="en-US" w:eastAsia="en-US" w:bidi="en-US"/>
          <w:eastAsianLayout w:id="13" w:vert="on"/>
        </w:rPr>
        <w:t>m</w:t>
      </w:r>
      <w:r>
        <w:rPr>
          <w:color w:val="7A7984"/>
          <w:spacing w:val="0"/>
          <w:w w:val="100"/>
          <w:position w:val="0"/>
          <w:sz w:val="26"/>
          <w:szCs w:val="26"/>
          <w:lang w:val="zh-TW" w:eastAsia="zh-TW" w:bidi="zh-TW"/>
        </w:rPr>
        <w:t>宀</w:t>
      </w:r>
      <w:r>
        <w:rPr>
          <w:color w:val="7A7984"/>
          <w:spacing w:val="0"/>
          <w:w w:val="100"/>
          <w:position w:val="0"/>
          <w:sz w:val="26"/>
          <w:szCs w:val="26"/>
          <w:lang w:val="zh-TW" w:eastAsia="zh-TW" w:bidi="zh-TW"/>
          <w:eastAsianLayout w:id="14" w:vert="on"/>
        </w:rPr>
        <w:t xml:space="preserve"> </w:t>
      </w:r>
      <w:r>
        <w:rPr>
          <w:b/>
          <w:bCs/>
          <w:color w:val="4C5062"/>
          <w:spacing w:val="0"/>
          <w:w w:val="100"/>
          <w:position w:val="0"/>
          <w:sz w:val="14"/>
          <w:szCs w:val="14"/>
          <w:lang w:val="en-US" w:eastAsia="en-US" w:bidi="en-US"/>
          <w:eastAsianLayout w:id="15" w:vert="on"/>
        </w:rPr>
        <w:t>y1</w:t>
      </w:r>
      <w:r>
        <w:rPr>
          <w:b/>
          <w:bCs/>
          <w:strike/>
          <w:color w:val="272936"/>
          <w:spacing w:val="0"/>
          <w:w w:val="100"/>
          <w:position w:val="0"/>
          <w:sz w:val="20"/>
          <w:szCs w:val="20"/>
          <w:lang w:val="en-US" w:eastAsia="en-US" w:bidi="en-US"/>
          <w:eastAsianLayout w:id="16" w:vert="on"/>
        </w:rPr>
        <w:t>4</w:t>
      </w:r>
      <w:r>
        <w:rPr>
          <w:b/>
          <w:bCs/>
          <w:strike/>
          <w:color w:val="272936"/>
          <w:spacing w:val="0"/>
          <w:w w:val="100"/>
          <w:position w:val="0"/>
          <w:sz w:val="20"/>
          <w:szCs w:val="20"/>
          <w:lang w:val="en-US" w:eastAsia="en-US" w:bidi="en-US"/>
          <w:eastAsianLayout w:id="17" w:vert="on"/>
        </w:rPr>
        <w:t>;</w:t>
      </w:r>
      <w:r>
        <w:rPr>
          <w:b/>
          <w:bCs/>
          <w:strike/>
          <w:color w:val="272936"/>
          <w:spacing w:val="0"/>
          <w:w w:val="100"/>
          <w:position w:val="0"/>
          <w:sz w:val="20"/>
          <w:szCs w:val="20"/>
          <w:lang w:val="en-US" w:eastAsia="en-US" w:bidi="en-US"/>
          <w:eastAsianLayout w:id="18" w:vert="on"/>
        </w:rPr>
        <w:t>;t</w:t>
      </w:r>
      <w:r>
        <w:rPr>
          <w:b/>
          <w:bCs/>
          <w:strike/>
          <w:color w:val="272936"/>
          <w:spacing w:val="0"/>
          <w:w w:val="100"/>
          <w:position w:val="0"/>
          <w:sz w:val="20"/>
          <w:szCs w:val="20"/>
          <w:lang w:val="en-US" w:eastAsia="en-US" w:bidi="en-US"/>
          <w:eastAsianLayout w:id="19" w:vert="on"/>
        </w:rPr>
        <w:t>m</w:t>
      </w:r>
      <w:r>
        <w:rPr>
          <w:b/>
          <w:bCs/>
          <w:strike/>
          <w:color w:val="272936"/>
          <w:spacing w:val="0"/>
          <w:w w:val="100"/>
          <w:position w:val="0"/>
          <w:sz w:val="20"/>
          <w:szCs w:val="20"/>
          <w:lang w:val="en-US" w:eastAsia="en-US" w:bidi="en-US"/>
          <w:eastAsianLayout w:id="20" w:vert="on"/>
        </w:rPr>
        <w:t>1</w:t>
      </w:r>
      <w:r>
        <w:rPr>
          <w:b/>
          <w:bCs/>
          <w:strike/>
          <w:color w:val="272936"/>
          <w:spacing w:val="0"/>
          <w:w w:val="100"/>
          <w:position w:val="0"/>
          <w:sz w:val="20"/>
          <w:szCs w:val="20"/>
          <w:lang w:val="en-US" w:eastAsia="en-US" w:bidi="en-US"/>
          <w:eastAsianLayout w:id="21" w:vert="on"/>
        </w:rPr>
        <w:t>~r</w:t>
      </w:r>
      <w:r>
        <w:rPr>
          <w:b/>
          <w:bCs/>
          <w:strike/>
          <w:color w:val="272936"/>
          <w:spacing w:val="0"/>
          <w:w w:val="100"/>
          <w:position w:val="0"/>
          <w:sz w:val="20"/>
          <w:szCs w:val="20"/>
          <w:lang w:val="en-US" w:eastAsia="en-US" w:bidi="en-US"/>
          <w:eastAsianLayout w:id="22" w:vert="on"/>
        </w:rPr>
        <w:t>，</w:t>
      </w:r>
      <w:r>
        <w:rPr>
          <w:b/>
          <w:bCs/>
          <w:strike/>
          <w:color w:val="272936"/>
          <w:spacing w:val="0"/>
          <w:w w:val="100"/>
          <w:position w:val="0"/>
          <w:sz w:val="20"/>
          <w:szCs w:val="20"/>
          <w:lang w:val="en-US" w:eastAsia="en-US" w:bidi="en-US"/>
          <w:eastAsianLayout w:id="23" w:vert="on"/>
        </w:rPr>
        <w:t>；</w:t>
      </w:r>
      <w:r>
        <w:rPr>
          <w:b/>
          <w:bCs/>
          <w:strike/>
          <w:color w:val="272936"/>
          <w:spacing w:val="0"/>
          <w:w w:val="100"/>
          <w:position w:val="0"/>
          <w:sz w:val="20"/>
          <w:szCs w:val="20"/>
          <w:lang w:val="en-US" w:eastAsia="en-US" w:bidi="en-US"/>
          <w:eastAsianLayout w:id="24" w:vert="on"/>
        </w:rPr>
        <w:t>-r</w:t>
      </w:r>
      <w:r>
        <w:rPr>
          <w:b/>
          <w:bCs/>
          <w:strike/>
          <w:color w:val="272936"/>
          <w:spacing w:val="0"/>
          <w:w w:val="100"/>
          <w:position w:val="0"/>
          <w:sz w:val="20"/>
          <w:szCs w:val="20"/>
          <w:lang w:val="en-US" w:eastAsia="en-US" w:bidi="en-US"/>
          <w:eastAsianLayout w:id="25" w:vert="on"/>
        </w:rPr>
        <w:t>-T</w:t>
      </w:r>
      <w:r>
        <w:rPr>
          <w:b/>
          <w:bCs/>
          <w:color w:val="272936"/>
          <w:spacing w:val="0"/>
          <w:w w:val="100"/>
          <w:position w:val="0"/>
          <w:sz w:val="14"/>
          <w:szCs w:val="14"/>
          <w:lang w:val="en-US" w:eastAsia="en-US" w:bidi="en-US"/>
          <w:eastAsianLayout w:id="26" w:vert="on"/>
        </w:rPr>
        <w:t>F</w:t>
      </w:r>
      <w:r>
        <w:rPr>
          <w:b/>
          <w:bCs/>
          <w:color w:val="272936"/>
          <w:spacing w:val="0"/>
          <w:w w:val="100"/>
          <w:position w:val="0"/>
          <w:sz w:val="14"/>
          <w:szCs w:val="14"/>
          <w:lang w:val="en-US" w:eastAsia="en-US" w:bidi="en-US"/>
          <w:eastAsianLayout w:id="27" w:vert="on"/>
        </w:rPr>
        <w:t>~r</w:t>
      </w:r>
    </w:p>
    <w:p>
      <w:pPr>
        <w:pStyle w:val="Style105"/>
        <w:keepNext w:val="0"/>
        <w:keepLines w:val="0"/>
        <w:framePr w:w="960" w:h="2026" w:hRule="exact" w:wrap="none" w:hAnchor="page" w:x="8493" w:y="486"/>
        <w:widowControl w:val="0"/>
        <w:shd w:val="clear" w:color="auto" w:fill="auto"/>
        <w:bidi w:val="0"/>
        <w:spacing w:before="0" w:after="80" w:line="240" w:lineRule="auto"/>
        <w:ind w:left="0" w:right="0" w:firstLine="0"/>
        <w:jc w:val="right"/>
        <w:textDirection w:val="tbRlV"/>
        <w:rPr>
          <w:sz w:val="14"/>
          <w:szCs w:val="14"/>
        </w:rPr>
      </w:pPr>
      <w:r>
        <w:rPr>
          <w:b/>
          <w:bCs/>
          <w:color w:val="4C5062"/>
          <w:spacing w:val="0"/>
          <w:w w:val="100"/>
          <w:position w:val="0"/>
          <w:sz w:val="14"/>
          <w:szCs w:val="14"/>
          <w:lang w:val="en-US" w:eastAsia="en-US" w:bidi="en-US"/>
          <w:eastAsianLayout w:id="28" w:vert="on"/>
        </w:rPr>
        <w:t>F</w:t>
      </w:r>
      <w:r>
        <w:rPr>
          <w:b/>
          <w:bCs/>
          <w:color w:val="4C5062"/>
          <w:spacing w:val="0"/>
          <w:w w:val="100"/>
          <w:position w:val="0"/>
          <w:sz w:val="14"/>
          <w:szCs w:val="14"/>
          <w:lang w:val="en-US" w:eastAsia="en-US" w:bidi="en-US"/>
          <w:eastAsianLayout w:id="29" w:vert="on"/>
        </w:rPr>
        <w:t>;</w:t>
      </w:r>
    </w:p>
    <w:p>
      <w:pPr>
        <w:pStyle w:val="Style105"/>
        <w:keepNext w:val="0"/>
        <w:keepLines w:val="0"/>
        <w:framePr w:w="1709" w:h="936" w:hRule="exact" w:wrap="none" w:hAnchor="page" w:x="7648" w:y="2732"/>
        <w:widowControl w:val="0"/>
        <w:shd w:val="clear" w:color="auto" w:fill="auto"/>
        <w:bidi w:val="0"/>
        <w:spacing w:before="0" w:after="0" w:line="258" w:lineRule="exact"/>
        <w:ind w:left="0" w:right="0" w:firstLine="0"/>
        <w:jc w:val="right"/>
        <w:textDirection w:val="tbRlV"/>
        <w:rPr>
          <w:sz w:val="14"/>
          <w:szCs w:val="14"/>
        </w:rPr>
      </w:pPr>
      <w:r>
        <w:rPr>
          <w:b/>
          <w:bCs/>
          <w:color w:val="1F1F24"/>
          <w:spacing w:val="0"/>
          <w:w w:val="100"/>
          <w:position w:val="0"/>
          <w:sz w:val="14"/>
          <w:szCs w:val="14"/>
          <w:lang w:val="en-US" w:eastAsia="en-US" w:bidi="en-US"/>
          <w:eastAsianLayout w:id="30" w:vert="on"/>
        </w:rPr>
        <w:t>2</w:t>
      </w:r>
      <w:r>
        <w:rPr>
          <w:b/>
          <w:bCs/>
          <w:color w:val="000000"/>
          <w:spacing w:val="0"/>
          <w:w w:val="100"/>
          <w:position w:val="0"/>
          <w:sz w:val="14"/>
          <w:szCs w:val="14"/>
          <w:lang w:val="zh-TW" w:eastAsia="zh-TW" w:bidi="zh-TW"/>
          <w:eastAsianLayout w:id="31" w:vert="on"/>
        </w:rPr>
        <w:t>/</w:t>
      </w:r>
      <w:r>
        <w:rPr>
          <w:b/>
          <w:bCs/>
          <w:color w:val="1F1F24"/>
          <w:spacing w:val="0"/>
          <w:w w:val="100"/>
          <w:position w:val="0"/>
          <w:sz w:val="14"/>
          <w:szCs w:val="14"/>
          <w:lang w:val="en-US" w:eastAsia="en-US" w:bidi="en-US"/>
          <w:eastAsianLayout w:id="32" w:vert="on"/>
        </w:rPr>
        <w:t>7</w:t>
      </w:r>
      <w:r>
        <w:rPr>
          <w:b/>
          <w:bCs/>
          <w:color w:val="46434D"/>
          <w:spacing w:val="0"/>
          <w:w w:val="100"/>
          <w:position w:val="0"/>
          <w:sz w:val="14"/>
          <w:szCs w:val="14"/>
          <w:lang w:val="en-US" w:eastAsia="en-US" w:bidi="en-US"/>
          <w:eastAsianLayout w:id="33" w:vert="on"/>
        </w:rPr>
        <w:t>V</w:t>
      </w:r>
      <w:r>
        <w:rPr>
          <w:b/>
          <w:bCs/>
          <w:color w:val="46434D"/>
          <w:spacing w:val="0"/>
          <w:w w:val="100"/>
          <w:position w:val="0"/>
          <w:sz w:val="14"/>
          <w:szCs w:val="14"/>
          <w:lang w:val="en-US" w:eastAsia="en-US" w:bidi="en-US"/>
          <w:eastAsianLayout w:id="34" w:vert="on"/>
        </w:rPr>
        <w:t>:</w:t>
      </w:r>
      <w:r>
        <w:rPr>
          <w:color w:val="46434D"/>
          <w:spacing w:val="0"/>
          <w:w w:val="100"/>
          <w:position w:val="0"/>
          <w:sz w:val="26"/>
          <w:szCs w:val="26"/>
          <w:lang w:val="zh-TW" w:eastAsia="zh-TW" w:bidi="zh-TW"/>
        </w:rPr>
        <w:t>三</w:t>
      </w:r>
      <w:r>
        <w:rPr>
          <w:color w:val="46434D"/>
          <w:spacing w:val="0"/>
          <w:w w:val="100"/>
          <w:position w:val="0"/>
          <w:sz w:val="26"/>
          <w:szCs w:val="26"/>
          <w:lang w:val="zh-TW" w:eastAsia="zh-TW" w:bidi="zh-TW"/>
          <w:eastAsianLayout w:id="35" w:vert="on"/>
        </w:rPr>
        <w:t xml:space="preserve"> </w:t>
      </w:r>
      <w:r>
        <w:rPr>
          <w:b/>
          <w:bCs/>
          <w:color w:val="46434D"/>
          <w:spacing w:val="0"/>
          <w:w w:val="100"/>
          <w:position w:val="0"/>
          <w:sz w:val="14"/>
          <w:szCs w:val="14"/>
          <w:lang w:val="en-US" w:eastAsia="en-US" w:bidi="en-US"/>
          <w:eastAsianLayout w:id="36" w:vert="on"/>
        </w:rPr>
        <w:t>u</w:t>
      </w:r>
      <w:r>
        <w:rPr>
          <w:b/>
          <w:bCs/>
          <w:color w:val="46434D"/>
          <w:spacing w:val="0"/>
          <w:w w:val="100"/>
          <w:position w:val="0"/>
          <w:sz w:val="14"/>
          <w:szCs w:val="14"/>
          <w:lang w:val="en-US" w:eastAsia="en-US" w:bidi="en-US"/>
          <w:eastAsianLayout w:id="37" w:vert="on"/>
        </w:rPr>
        <w:t>b</w:t>
      </w:r>
      <w:r>
        <w:rPr>
          <w:b/>
          <w:bCs/>
          <w:color w:val="1F1F24"/>
          <w:spacing w:val="0"/>
          <w:w w:val="100"/>
          <w:position w:val="0"/>
          <w:sz w:val="14"/>
          <w:szCs w:val="14"/>
          <w:lang w:val="en-US" w:eastAsia="en-US" w:bidi="en-US"/>
          <w:eastAsianLayout w:id="38" w:vert="on"/>
        </w:rPr>
        <w:t>N</w:t>
      </w:r>
      <w:r>
        <w:rPr>
          <w:b/>
          <w:bCs/>
          <w:color w:val="1F1F24"/>
          <w:spacing w:val="0"/>
          <w:w w:val="100"/>
          <w:position w:val="0"/>
          <w:sz w:val="14"/>
          <w:szCs w:val="14"/>
          <w:lang w:val="en-US" w:eastAsia="en-US" w:bidi="en-US"/>
          <w:eastAsianLayout w:id="39" w:vert="on"/>
        </w:rPr>
        <w:t xml:space="preserve"> </w:t>
      </w:r>
      <w:r>
        <w:rPr>
          <w:b/>
          <w:bCs/>
          <w:color w:val="4C5062"/>
          <w:spacing w:val="0"/>
          <w:w w:val="100"/>
          <w:position w:val="0"/>
          <w:sz w:val="14"/>
          <w:szCs w:val="14"/>
          <w:lang w:val="en-US" w:eastAsia="en-US" w:bidi="en-US"/>
          <w:eastAsianLayout w:id="40" w:vert="on"/>
        </w:rPr>
        <w:t>I</w:t>
      </w:r>
      <w:r>
        <w:rPr>
          <w:b/>
          <w:bCs/>
          <w:color w:val="46434D"/>
          <w:spacing w:val="0"/>
          <w:w w:val="100"/>
          <w:position w:val="0"/>
          <w:sz w:val="14"/>
          <w:szCs w:val="14"/>
          <w:lang w:val="en-US" w:eastAsia="en-US" w:bidi="en-US"/>
          <w:eastAsianLayout w:id="41" w:vert="on"/>
        </w:rPr>
        <w:t>d</w:t>
      </w:r>
      <w:r>
        <w:rPr>
          <w:b/>
          <w:bCs/>
          <w:color w:val="4C5062"/>
          <w:spacing w:val="0"/>
          <w:w w:val="100"/>
          <w:position w:val="0"/>
          <w:sz w:val="14"/>
          <w:szCs w:val="14"/>
          <w:lang w:val="en-US" w:eastAsia="en-US" w:bidi="en-US"/>
        </w:rPr>
        <w:t>w</w:t>
      </w:r>
      <w:r>
        <w:rPr>
          <w:b/>
          <w:bCs/>
          <w:color w:val="4C5062"/>
          <w:spacing w:val="0"/>
          <w:w w:val="100"/>
          <w:position w:val="0"/>
          <w:sz w:val="14"/>
          <w:szCs w:val="14"/>
          <w:lang w:val="en-US" w:eastAsia="en-US" w:bidi="en-US"/>
          <w:eastAsianLayout w:id="42" w:vert="on"/>
        </w:rPr>
        <w:t xml:space="preserve"> </w:t>
      </w:r>
      <w:r>
        <w:rPr>
          <w:b/>
          <w:bCs/>
          <w:color w:val="1F1F24"/>
          <w:spacing w:val="0"/>
          <w:w w:val="100"/>
          <w:position w:val="0"/>
          <w:sz w:val="14"/>
          <w:szCs w:val="14"/>
          <w:lang w:val="en-US" w:eastAsia="en-US" w:bidi="en-US"/>
          <w:eastAsianLayout w:id="43" w:vert="on"/>
        </w:rPr>
        <w:t>}</w:t>
      </w:r>
      <w:r>
        <w:rPr>
          <w:b/>
          <w:bCs/>
          <w:color w:val="1F1F24"/>
          <w:spacing w:val="0"/>
          <w:w w:val="100"/>
          <w:position w:val="0"/>
          <w:sz w:val="14"/>
          <w:szCs w:val="14"/>
          <w:lang w:val="en-US" w:eastAsia="en-US" w:bidi="en-US"/>
          <w:eastAsianLayout w:id="44" w:vert="on"/>
        </w:rPr>
        <w:t xml:space="preserve"> </w:t>
      </w:r>
      <w:r>
        <w:rPr>
          <w:color w:val="1F1F24"/>
          <w:spacing w:val="0"/>
          <w:w w:val="100"/>
          <w:position w:val="0"/>
          <w:sz w:val="26"/>
          <w:szCs w:val="26"/>
          <w:lang w:val="en-US" w:eastAsia="en-US" w:bidi="en-US"/>
        </w:rPr>
        <w:t>=un</w:t>
      </w:r>
      <w:r>
        <w:rPr>
          <w:color w:val="1F1F24"/>
          <w:spacing w:val="0"/>
          <w:w w:val="100"/>
          <w:position w:val="0"/>
          <w:sz w:val="26"/>
          <w:szCs w:val="26"/>
          <w:lang w:val="en-US" w:eastAsia="en-US" w:bidi="en-US"/>
          <w:eastAsianLayout w:id="45" w:vert="on"/>
        </w:rPr>
        <w:t xml:space="preserve"> </w:t>
      </w:r>
      <w:r>
        <w:rPr>
          <w:color w:val="1F1F24"/>
          <w:spacing w:val="0"/>
          <w:w w:val="100"/>
          <w:position w:val="0"/>
          <w:sz w:val="26"/>
          <w:szCs w:val="26"/>
          <w:lang w:val="en-US" w:eastAsia="en-US" w:bidi="en-US"/>
        </w:rPr>
        <w:t>Au</w:t>
      </w:r>
      <w:r>
        <w:rPr>
          <w:color w:val="1F1F24"/>
          <w:spacing w:val="0"/>
          <w:w w:val="100"/>
          <w:position w:val="0"/>
          <w:sz w:val="26"/>
          <w:szCs w:val="26"/>
          <w:lang w:val="en-US" w:eastAsia="en-US" w:bidi="en-US"/>
          <w:eastAsianLayout w:id="46" w:vert="on"/>
        </w:rPr>
        <w:t xml:space="preserve"> </w:t>
      </w:r>
      <w:r>
        <w:rPr>
          <w:color w:val="1F1F24"/>
          <w:spacing w:val="0"/>
          <w:w w:val="100"/>
          <w:position w:val="0"/>
          <w:sz w:val="26"/>
          <w:szCs w:val="26"/>
          <w:lang w:val="zh-TW" w:eastAsia="zh-TW" w:bidi="zh-TW"/>
        </w:rPr>
        <w:t>二</w:t>
      </w:r>
      <w:r>
        <w:rPr>
          <w:b/>
          <w:bCs/>
          <w:color w:val="1F1F24"/>
          <w:spacing w:val="0"/>
          <w:w w:val="100"/>
          <w:position w:val="0"/>
          <w:sz w:val="14"/>
          <w:szCs w:val="14"/>
          <w:lang w:val="en-US" w:eastAsia="en-US" w:bidi="en-US"/>
          <w:eastAsianLayout w:id="47" w:vert="on"/>
        </w:rPr>
        <w:t>S</w:t>
      </w:r>
      <w:r>
        <w:rPr>
          <w:b/>
          <w:bCs/>
          <w:color w:val="1F1F24"/>
          <w:spacing w:val="0"/>
          <w:w w:val="100"/>
          <w:position w:val="0"/>
          <w:sz w:val="14"/>
          <w:szCs w:val="14"/>
          <w:lang w:val="en-US" w:eastAsia="en-US" w:bidi="en-US"/>
          <w:eastAsianLayout w:id="48" w:vert="on"/>
        </w:rPr>
        <w:t>-</w:t>
      </w:r>
      <w:r>
        <w:rPr>
          <w:b/>
          <w:bCs/>
          <w:color w:val="1F1F24"/>
          <w:spacing w:val="0"/>
          <w:w w:val="100"/>
          <w:position w:val="0"/>
          <w:sz w:val="14"/>
          <w:szCs w:val="14"/>
          <w:lang w:val="en-US" w:eastAsia="en-US" w:bidi="en-US"/>
          <w:eastAsianLayout w:id="49" w:vert="on"/>
        </w:rPr>
        <w:t>M</w:t>
      </w:r>
      <w:r>
        <w:rPr>
          <w:b/>
          <w:bCs/>
          <w:color w:val="1F1F24"/>
          <w:spacing w:val="0"/>
          <w:w w:val="100"/>
          <w:position w:val="0"/>
          <w:sz w:val="14"/>
          <w:szCs w:val="14"/>
          <w:lang w:val="en-US" w:eastAsia="en-US" w:bidi="en-US"/>
          <w:eastAsianLayout w:id="50" w:vert="on"/>
        </w:rPr>
        <w:t xml:space="preserve"> </w:t>
      </w:r>
      <w:r>
        <w:rPr>
          <w:color w:val="46434D"/>
          <w:spacing w:val="0"/>
          <w:w w:val="100"/>
          <w:position w:val="0"/>
          <w:sz w:val="26"/>
          <w:szCs w:val="26"/>
          <w:lang w:val="zh-TW" w:eastAsia="zh-TW" w:bidi="zh-TW"/>
        </w:rPr>
        <w:t>右曾</w:t>
      </w:r>
      <w:r>
        <w:rPr>
          <w:b/>
          <w:bCs/>
          <w:color w:val="4C5062"/>
          <w:spacing w:val="0"/>
          <w:w w:val="100"/>
          <w:position w:val="0"/>
          <w:sz w:val="14"/>
          <w:szCs w:val="14"/>
          <w:lang w:val="en-US" w:eastAsia="en-US" w:bidi="en-US"/>
          <w:eastAsianLayout w:id="51" w:vert="on"/>
        </w:rPr>
        <w:t>r</w:t>
      </w:r>
      <w:r>
        <w:rPr>
          <w:b/>
          <w:bCs/>
          <w:color w:val="1F1F24"/>
          <w:spacing w:val="0"/>
          <w:w w:val="100"/>
          <w:position w:val="0"/>
          <w:sz w:val="14"/>
          <w:szCs w:val="14"/>
          <w:lang w:val="en-US" w:eastAsia="en-US" w:bidi="en-US"/>
          <w:eastAsianLayout w:id="52" w:vert="on"/>
        </w:rPr>
        <w:t>H</w:t>
      </w:r>
      <w:r>
        <w:rPr>
          <w:b/>
          <w:bCs/>
          <w:color w:val="1F1F24"/>
          <w:spacing w:val="0"/>
          <w:w w:val="100"/>
          <w:position w:val="0"/>
          <w:sz w:val="14"/>
          <w:szCs w:val="14"/>
          <w:lang w:val="en-US" w:eastAsia="en-US" w:bidi="en-US"/>
          <w:eastAsianLayout w:id="53" w:vert="on"/>
        </w:rPr>
        <w:t xml:space="preserve"> </w:t>
      </w:r>
      <w:r>
        <w:rPr>
          <w:b/>
          <w:bCs/>
          <w:color w:val="46434D"/>
          <w:spacing w:val="0"/>
          <w:w w:val="100"/>
          <w:position w:val="0"/>
          <w:sz w:val="14"/>
          <w:szCs w:val="14"/>
          <w:lang w:val="en-US" w:eastAsia="en-US" w:bidi="en-US"/>
          <w:eastAsianLayout w:id="54" w:vert="on"/>
        </w:rPr>
        <w:t>f</w:t>
      </w:r>
      <w:r>
        <w:rPr>
          <w:b/>
          <w:bCs/>
          <w:color w:val="000000"/>
          <w:spacing w:val="0"/>
          <w:w w:val="100"/>
          <w:position w:val="0"/>
          <w:sz w:val="14"/>
          <w:szCs w:val="14"/>
          <w:lang w:val="en-US" w:eastAsia="en-US" w:bidi="en-US"/>
          <w:eastAsianLayout w:id="55" w:vert="on"/>
        </w:rPr>
        <w:t>_</w:t>
      </w:r>
      <w:r>
        <w:rPr>
          <w:b/>
          <w:bCs/>
          <w:color w:val="1F1F24"/>
          <w:spacing w:val="0"/>
          <w:w w:val="100"/>
          <w:position w:val="0"/>
          <w:sz w:val="14"/>
          <w:szCs w:val="14"/>
          <w:lang w:val="en-US" w:eastAsia="en-US" w:bidi="en-US"/>
          <w:eastAsianLayout w:id="56" w:vert="on"/>
        </w:rPr>
        <w:t>z</w:t>
      </w:r>
      <w:r>
        <w:rPr>
          <w:b/>
          <w:bCs/>
          <w:color w:val="1F1F24"/>
          <w:spacing w:val="0"/>
          <w:w w:val="100"/>
          <w:position w:val="0"/>
          <w:sz w:val="14"/>
          <w:szCs w:val="14"/>
          <w:lang w:val="en-US" w:eastAsia="en-US" w:bidi="en-US"/>
          <w:eastAsianLayout w:id="57" w:vert="on"/>
        </w:rPr>
        <w:t>J</w:t>
      </w:r>
      <w:r>
        <w:rPr>
          <w:b/>
          <w:bCs/>
          <w:color w:val="000000"/>
          <w:spacing w:val="0"/>
          <w:w w:val="100"/>
          <w:position w:val="0"/>
          <w:sz w:val="14"/>
          <w:szCs w:val="14"/>
          <w:lang w:val="en-US" w:eastAsia="en-US" w:bidi="en-US"/>
          <w:eastAsianLayout w:id="58" w:vert="on"/>
        </w:rPr>
        <w:t>s</w:t>
      </w:r>
      <w:r>
        <w:rPr>
          <w:b/>
          <w:bCs/>
          <w:color w:val="46434D"/>
          <w:spacing w:val="0"/>
          <w:w w:val="100"/>
          <w:position w:val="0"/>
          <w:sz w:val="14"/>
          <w:szCs w:val="14"/>
          <w:lang w:val="en-US" w:eastAsia="en-US" w:bidi="en-US"/>
          <w:eastAsianLayout w:id="59" w:vert="on"/>
        </w:rPr>
        <w:t>*</w:t>
      </w:r>
      <w:r>
        <w:rPr>
          <w:b/>
          <w:bCs/>
          <w:color w:val="1F1F24"/>
          <w:spacing w:val="0"/>
          <w:w w:val="100"/>
          <w:position w:val="0"/>
          <w:sz w:val="14"/>
          <w:szCs w:val="14"/>
          <w:lang w:val="en-US" w:eastAsia="en-US" w:bidi="en-US"/>
          <w:eastAsianLayout w:id="60" w:vert="on"/>
        </w:rPr>
        <w:t>M</w:t>
      </w:r>
      <w:r>
        <w:rPr>
          <w:b/>
          <w:bCs/>
          <w:color w:val="1F1F24"/>
          <w:spacing w:val="0"/>
          <w:w w:val="100"/>
          <w:position w:val="0"/>
          <w:sz w:val="14"/>
          <w:szCs w:val="14"/>
          <w:lang w:val="en-US" w:eastAsia="en-US" w:bidi="en-US"/>
          <w:eastAsianLayout w:id="61" w:vert="on"/>
        </w:rPr>
        <w:t>U</w:t>
      </w:r>
      <w:r>
        <w:rPr>
          <w:b/>
          <w:bCs/>
          <w:color w:val="1F1F24"/>
          <w:spacing w:val="0"/>
          <w:w w:val="100"/>
          <w:position w:val="0"/>
          <w:sz w:val="14"/>
          <w:szCs w:val="14"/>
          <w:lang w:val="en-US" w:eastAsia="en-US" w:bidi="en-US"/>
          <w:eastAsianLayout w:id="62" w:vert="on"/>
        </w:rPr>
        <w:t xml:space="preserve"> </w:t>
      </w:r>
      <w:r>
        <w:rPr>
          <w:color w:val="46434D"/>
          <w:spacing w:val="0"/>
          <w:w w:val="100"/>
          <w:position w:val="0"/>
          <w:sz w:val="26"/>
          <w:szCs w:val="26"/>
          <w:lang w:val="zh-TW" w:eastAsia="zh-TW" w:bidi="zh-TW"/>
        </w:rPr>
        <w:t>就</w:t>
      </w:r>
      <w:r>
        <w:rPr>
          <w:b/>
          <w:bCs/>
          <w:color w:val="46434D"/>
          <w:spacing w:val="0"/>
          <w:w w:val="100"/>
          <w:position w:val="0"/>
          <w:sz w:val="14"/>
          <w:szCs w:val="14"/>
          <w:lang w:val="en-US" w:eastAsia="en-US" w:bidi="en-US"/>
          <w:eastAsianLayout w:id="63" w:vert="on"/>
        </w:rPr>
        <w:t>CT</w:t>
      </w:r>
      <w:r>
        <w:rPr>
          <w:b/>
          <w:bCs/>
          <w:color w:val="1F1F24"/>
          <w:spacing w:val="0"/>
          <w:w w:val="100"/>
          <w:position w:val="0"/>
          <w:sz w:val="14"/>
          <w:szCs w:val="14"/>
          <w:lang w:val="en-US" w:eastAsia="en-US" w:bidi="en-US"/>
          <w:eastAsianLayout w:id="64" w:vert="on"/>
        </w:rPr>
        <w:t>-H</w:t>
      </w:r>
      <w:r>
        <w:rPr>
          <w:color w:val="1F1F24"/>
          <w:spacing w:val="0"/>
          <w:w w:val="100"/>
          <w:position w:val="0"/>
          <w:sz w:val="26"/>
          <w:szCs w:val="26"/>
          <w:lang w:val="zh-TW" w:eastAsia="zh-TW" w:bidi="zh-TW"/>
        </w:rPr>
        <w:t>书</w:t>
      </w:r>
      <w:r>
        <w:rPr>
          <w:color w:val="1F1F24"/>
          <w:spacing w:val="0"/>
          <w:w w:val="100"/>
          <w:position w:val="0"/>
          <w:sz w:val="26"/>
          <w:szCs w:val="26"/>
          <w:lang w:val="zh-TW" w:eastAsia="zh-TW" w:bidi="zh-TW"/>
          <w:eastAsianLayout w:id="65" w:vert="on"/>
        </w:rPr>
        <w:t xml:space="preserve"> </w:t>
      </w:r>
      <w:r>
        <w:rPr>
          <w:b/>
          <w:bCs/>
          <w:color w:val="1F1F24"/>
          <w:spacing w:val="0"/>
          <w:w w:val="100"/>
          <w:position w:val="0"/>
          <w:sz w:val="14"/>
          <w:szCs w:val="14"/>
          <w:lang w:val="en-US" w:eastAsia="en-US" w:bidi="en-US"/>
        </w:rPr>
        <w:t>vtup-l</w:t>
      </w:r>
      <w:r>
        <w:rPr>
          <w:b/>
          <w:bCs/>
          <w:color w:val="1F1F24"/>
          <w:spacing w:val="0"/>
          <w:w w:val="100"/>
          <w:position w:val="0"/>
          <w:sz w:val="14"/>
          <w:szCs w:val="14"/>
          <w:lang w:val="en-US" w:eastAsia="en-US" w:bidi="en-US"/>
          <w:eastAsianLayout w:id="66" w:vert="on"/>
        </w:rPr>
        <w:t xml:space="preserve"> </w:t>
      </w:r>
      <w:r>
        <w:rPr>
          <w:b/>
          <w:bCs/>
          <w:color w:val="1F1F24"/>
          <w:spacing w:val="0"/>
          <w:w w:val="100"/>
          <w:position w:val="0"/>
          <w:sz w:val="14"/>
          <w:szCs w:val="14"/>
          <w:lang w:val="en-US" w:eastAsia="en-US" w:bidi="en-US"/>
          <w:eastAsianLayout w:id="67" w:vert="on"/>
        </w:rPr>
        <w:t>=</w:t>
      </w:r>
      <w:r>
        <w:rPr>
          <w:b/>
          <w:bCs/>
          <w:color w:val="1F1F24"/>
          <w:spacing w:val="0"/>
          <w:w w:val="100"/>
          <w:position w:val="0"/>
          <w:sz w:val="14"/>
          <w:szCs w:val="14"/>
          <w:lang w:val="en-US" w:eastAsia="en-US" w:bidi="en-US"/>
          <w:eastAsianLayout w:id="68" w:vert="on"/>
        </w:rPr>
        <w:t xml:space="preserve"> </w:t>
      </w:r>
      <w:r>
        <w:rPr>
          <w:b/>
          <w:bCs/>
          <w:color w:val="1F1F24"/>
          <w:spacing w:val="0"/>
          <w:w w:val="100"/>
          <w:position w:val="0"/>
          <w:sz w:val="14"/>
          <w:szCs w:val="14"/>
          <w:lang w:val="en-US" w:eastAsia="en-US" w:bidi="en-US"/>
          <w:eastAsianLayout w:id="69" w:vert="on"/>
        </w:rPr>
        <w:t>a</w:t>
      </w:r>
      <w:r>
        <w:rPr>
          <w:b/>
          <w:bCs/>
          <w:color w:val="1F1F24"/>
          <w:spacing w:val="0"/>
          <w:w w:val="100"/>
          <w:position w:val="0"/>
          <w:sz w:val="14"/>
          <w:szCs w:val="14"/>
          <w:lang w:val="en-US" w:eastAsia="en-US" w:bidi="en-US"/>
          <w:eastAsianLayout w:id="70" w:vert="on"/>
        </w:rPr>
        <w:t xml:space="preserve"> </w:t>
      </w:r>
      <w:r>
        <w:rPr>
          <w:b/>
          <w:bCs/>
          <w:color w:val="1F1F24"/>
          <w:spacing w:val="0"/>
          <w:w w:val="100"/>
          <w:position w:val="0"/>
          <w:sz w:val="14"/>
          <w:szCs w:val="14"/>
          <w:lang w:val="en-US" w:eastAsia="en-US" w:bidi="en-US"/>
          <w:eastAsianLayout w:id="71" w:vert="on"/>
        </w:rPr>
        <w:t>*</w:t>
      </w:r>
    </w:p>
    <w:p>
      <w:pPr>
        <w:pStyle w:val="Style10"/>
        <w:keepNext w:val="0"/>
        <w:keepLines w:val="0"/>
        <w:framePr w:w="2966" w:h="605" w:wrap="none" w:hAnchor="page" w:x="7091" w:y="7244"/>
        <w:widowControl w:val="0"/>
        <w:shd w:val="clear" w:color="auto" w:fill="auto"/>
        <w:bidi w:val="0"/>
        <w:spacing w:before="0" w:after="0" w:line="194" w:lineRule="exact"/>
        <w:ind w:left="0" w:right="0" w:firstLine="0"/>
        <w:jc w:val="left"/>
        <w:rPr>
          <w:sz w:val="15"/>
          <w:szCs w:val="15"/>
        </w:rPr>
      </w:pPr>
      <w:r>
        <w:rPr>
          <w:rFonts w:ascii="Times New Roman" w:eastAsia="Times New Roman" w:hAnsi="Times New Roman" w:cs="Times New Roman"/>
          <w:b/>
          <w:bCs/>
          <w:color w:val="1F1F24"/>
          <w:spacing w:val="0"/>
          <w:w w:val="100"/>
          <w:position w:val="0"/>
          <w:sz w:val="15"/>
          <w:szCs w:val="15"/>
          <w:lang w:val="en-US" w:eastAsia="en-US" w:bidi="en-US"/>
        </w:rPr>
        <w:t>R il</w:t>
      </w:r>
      <w:r>
        <w:rPr>
          <w:color w:val="1F1F24"/>
          <w:spacing w:val="0"/>
          <w:w w:val="100"/>
          <w:position w:val="0"/>
          <w:sz w:val="13"/>
          <w:szCs w:val="13"/>
        </w:rPr>
        <w:t>书”住粉会牌.</w:t>
      </w:r>
      <w:r>
        <w:rPr>
          <w:color w:val="46434D"/>
          <w:spacing w:val="0"/>
          <w:w w:val="100"/>
          <w:position w:val="0"/>
          <w:sz w:val="13"/>
          <w:szCs w:val="13"/>
        </w:rPr>
        <w:t>妙</w:t>
      </w:r>
      <w:r>
        <w:rPr>
          <w:rFonts w:ascii="Times New Roman" w:eastAsia="Times New Roman" w:hAnsi="Times New Roman" w:cs="Times New Roman"/>
          <w:b/>
          <w:bCs/>
          <w:color w:val="46434D"/>
          <w:spacing w:val="0"/>
          <w:w w:val="100"/>
          <w:position w:val="0"/>
          <w:sz w:val="15"/>
          <w:szCs w:val="15"/>
          <w:lang w:val="en-US" w:eastAsia="en-US" w:bidi="en-US"/>
        </w:rPr>
        <w:t>H</w:t>
      </w:r>
      <w:r>
        <w:rPr>
          <w:color w:val="1F1F24"/>
          <w:spacing w:val="0"/>
          <w:w w:val="100"/>
          <w:position w:val="0"/>
          <w:sz w:val="13"/>
          <w:szCs w:val="13"/>
        </w:rPr>
        <w:t>有銭</w:t>
      </w:r>
      <w:r>
        <w:rPr>
          <w:color w:val="46434D"/>
          <w:spacing w:val="0"/>
          <w:w w:val="100"/>
          <w:position w:val="0"/>
          <w:sz w:val="13"/>
          <w:szCs w:val="13"/>
        </w:rPr>
        <w:t xml:space="preserve">一年， </w:t>
      </w:r>
      <w:r>
        <w:rPr>
          <w:rFonts w:ascii="Times New Roman" w:eastAsia="Times New Roman" w:hAnsi="Times New Roman" w:cs="Times New Roman"/>
          <w:b/>
          <w:bCs/>
          <w:color w:val="000000"/>
          <w:spacing w:val="0"/>
          <w:w w:val="100"/>
          <w:position w:val="0"/>
          <w:sz w:val="15"/>
          <w:szCs w:val="15"/>
          <w:lang w:val="en-US" w:eastAsia="en-US" w:bidi="en-US"/>
        </w:rPr>
        <w:t xml:space="preserve">This </w:t>
      </w:r>
      <w:r>
        <w:rPr>
          <w:rFonts w:ascii="Times New Roman" w:eastAsia="Times New Roman" w:hAnsi="Times New Roman" w:cs="Times New Roman"/>
          <w:b/>
          <w:bCs/>
          <w:color w:val="1F1F24"/>
          <w:spacing w:val="0"/>
          <w:w w:val="100"/>
          <w:position w:val="0"/>
          <w:sz w:val="15"/>
          <w:szCs w:val="15"/>
          <w:lang w:val="en-US" w:eastAsia="en-US" w:bidi="en-US"/>
        </w:rPr>
        <w:t>certificate i» valid (or another year after this renewal.</w:t>
      </w:r>
    </w:p>
    <w:p>
      <w:pPr>
        <w:widowControl w:val="0"/>
        <w:spacing w:line="360" w:lineRule="exact"/>
      </w:pPr>
      <w:r>
        <w:drawing>
          <wp:anchor distT="0" distB="0" distL="0" distR="0" simplePos="0" relativeHeight="62914715" behindDoc="1" locked="0" layoutInCell="1" allowOverlap="1">
            <wp:simplePos x="0" y="0"/>
            <wp:positionH relativeFrom="page">
              <wp:posOffset>6471285</wp:posOffset>
            </wp:positionH>
            <wp:positionV relativeFrom="margin">
              <wp:posOffset>0</wp:posOffset>
            </wp:positionV>
            <wp:extent cx="164465" cy="170815"/>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53"/>
                    <a:stretch/>
                  </pic:blipFill>
                  <pic:spPr>
                    <a:xfrm>
                      <a:ext cx="164465" cy="170815"/>
                    </a:xfrm>
                    <a:prstGeom prst="rect"/>
                  </pic:spPr>
                </pic:pic>
              </a:graphicData>
            </a:graphic>
          </wp:anchor>
        </w:drawing>
      </w:r>
      <w:r>
        <w:drawing>
          <wp:anchor distT="0" distB="0" distL="0" distR="0" simplePos="0" relativeHeight="62914716" behindDoc="1" locked="0" layoutInCell="1" allowOverlap="1">
            <wp:simplePos x="0" y="0"/>
            <wp:positionH relativeFrom="page">
              <wp:posOffset>2505710</wp:posOffset>
            </wp:positionH>
            <wp:positionV relativeFrom="margin">
              <wp:posOffset>1118870</wp:posOffset>
            </wp:positionV>
            <wp:extent cx="981710" cy="1286510"/>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55"/>
                    <a:stretch/>
                  </pic:blipFill>
                  <pic:spPr>
                    <a:xfrm>
                      <a:ext cx="981710" cy="1286510"/>
                    </a:xfrm>
                    <a:prstGeom prst="rect"/>
                  </pic:spPr>
                </pic:pic>
              </a:graphicData>
            </a:graphic>
          </wp:anchor>
        </w:drawing>
      </w:r>
      <w:r>
        <w:drawing>
          <wp:anchor distT="0" distB="0" distL="0" distR="0" simplePos="0" relativeHeight="62914717" behindDoc="1" locked="0" layoutInCell="1" allowOverlap="1">
            <wp:simplePos x="0" y="0"/>
            <wp:positionH relativeFrom="page">
              <wp:posOffset>3535680</wp:posOffset>
            </wp:positionH>
            <wp:positionV relativeFrom="margin">
              <wp:posOffset>2487295</wp:posOffset>
            </wp:positionV>
            <wp:extent cx="2377440" cy="1908175"/>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57"/>
                    <a:stretch/>
                  </pic:blipFill>
                  <pic:spPr>
                    <a:xfrm>
                      <a:ext cx="2377440" cy="1908175"/>
                    </a:xfrm>
                    <a:prstGeom prst="rect"/>
                  </pic:spPr>
                </pic:pic>
              </a:graphicData>
            </a:graphic>
          </wp:anchor>
        </w:drawing>
      </w:r>
      <w:r>
        <w:drawing>
          <wp:anchor distT="0" distB="0" distL="0" distR="0" simplePos="0" relativeHeight="62914718" behindDoc="1" locked="0" layoutInCell="1" allowOverlap="1">
            <wp:simplePos x="0" y="0"/>
            <wp:positionH relativeFrom="page">
              <wp:posOffset>6227445</wp:posOffset>
            </wp:positionH>
            <wp:positionV relativeFrom="margin">
              <wp:posOffset>3313430</wp:posOffset>
            </wp:positionV>
            <wp:extent cx="1115695" cy="956945"/>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59"/>
                    <a:stretch/>
                  </pic:blipFill>
                  <pic:spPr>
                    <a:xfrm>
                      <a:ext cx="1115695" cy="9569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pPr>
    </w:p>
    <w:sectPr>
      <w:footnotePr>
        <w:pos w:val="pageBottom"/>
        <w:numFmt w:val="decimal"/>
        <w:numRestart w:val="continuous"/>
      </w:footnotePr>
      <w:pgSz w:w="11900" w:h="16840"/>
      <w:pgMar w:top="1767" w:right="341" w:bottom="1767" w:left="2928" w:header="133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5675630</wp:posOffset>
              </wp:positionH>
              <wp:positionV relativeFrom="page">
                <wp:posOffset>10223500</wp:posOffset>
              </wp:positionV>
              <wp:extent cx="1627505" cy="332105"/>
              <wp:wrapNone/>
              <wp:docPr id="1" name="Shape 1"/>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6.90000000000003pt;margin-top:805.pt;width:128.15000000000001pt;height:26.15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5675630</wp:posOffset>
              </wp:positionH>
              <wp:positionV relativeFrom="page">
                <wp:posOffset>10223500</wp:posOffset>
              </wp:positionV>
              <wp:extent cx="1627505" cy="332105"/>
              <wp:wrapNone/>
              <wp:docPr id="37" name="Shape 37"/>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02"/>
                              <w:szCs w:val="102"/>
                              <w:lang w:val="en-US" w:eastAsia="en-US" w:bidi="en-US"/>
                            </w:rPr>
                            <w:t>m</w:t>
                          </w:r>
                          <w:r>
                            <w:rPr>
                              <w:color w:val="000000"/>
                              <w:spacing w:val="0"/>
                              <w:w w:val="100"/>
                              <w:position w:val="0"/>
                            </w:rPr>
                            <w:t>扫描全能王创建</w:t>
                          </w:r>
                        </w:p>
                      </w:txbxContent>
                    </wps:txbx>
                    <wps:bodyPr wrap="none" lIns="0" tIns="0" rIns="0" bIns="0">
                      <a:spAutoFit/>
                    </wps:bodyPr>
                  </wps:wsp>
                </a:graphicData>
              </a:graphic>
            </wp:anchor>
          </w:drawing>
        </mc:Choice>
        <mc:Fallback>
          <w:pict>
            <v:shape id="_x0000_s1063" type="#_x0000_t202" style="position:absolute;margin-left:446.90000000000003pt;margin-top:805.pt;width:128.15000000000001pt;height:26.150000000000002pt;z-index:-188744047;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02"/>
                        <w:szCs w:val="102"/>
                        <w:lang w:val="en-US" w:eastAsia="en-US" w:bidi="en-US"/>
                      </w:rPr>
                      <w:t>m</w:t>
                    </w:r>
                    <w:r>
                      <w:rPr>
                        <w:color w:val="000000"/>
                        <w:spacing w:val="0"/>
                        <w:w w:val="100"/>
                        <w:position w:val="0"/>
                      </w:rPr>
                      <w:t>扫描全能王创建</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5675630</wp:posOffset>
              </wp:positionH>
              <wp:positionV relativeFrom="page">
                <wp:posOffset>10223500</wp:posOffset>
              </wp:positionV>
              <wp:extent cx="1627505" cy="332105"/>
              <wp:wrapNone/>
              <wp:docPr id="3" name="Shape 3"/>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 id="_x0000_s1029" type="#_x0000_t202" style="position:absolute;margin-left:446.90000000000003pt;margin-top:805.pt;width:128.15000000000001pt;height:26.15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3384550</wp:posOffset>
              </wp:positionH>
              <wp:positionV relativeFrom="page">
                <wp:posOffset>10024110</wp:posOffset>
              </wp:positionV>
              <wp:extent cx="42545" cy="75565"/>
              <wp:wrapNone/>
              <wp:docPr id="17" name="Shape 17"/>
              <a:graphic xmlns:a="http://schemas.openxmlformats.org/drawingml/2006/main">
                <a:graphicData uri="http://schemas.microsoft.com/office/word/2010/wordprocessingShape">
                  <wps:wsp>
                    <wps:cNvSpPr txBox="1"/>
                    <wps:spPr>
                      <a:xfrm>
                        <a:ext cx="42545" cy="7556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2</w:t>
                          </w:r>
                        </w:p>
                      </w:txbxContent>
                    </wps:txbx>
                    <wps:bodyPr wrap="none" lIns="0" tIns="0" rIns="0" bIns="0">
                      <a:spAutoFit/>
                    </wps:bodyPr>
                  </wps:wsp>
                </a:graphicData>
              </a:graphic>
            </wp:anchor>
          </w:drawing>
        </mc:Choice>
        <mc:Fallback>
          <w:pict>
            <v:shape id="_x0000_s1043" type="#_x0000_t202" style="position:absolute;margin-left:266.5pt;margin-top:789.30000000000007pt;width:3.3500000000000001pt;height:5.9500000000000002pt;z-index:-188744059;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2</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3384550</wp:posOffset>
              </wp:positionH>
              <wp:positionV relativeFrom="page">
                <wp:posOffset>10024110</wp:posOffset>
              </wp:positionV>
              <wp:extent cx="42545" cy="75565"/>
              <wp:wrapNone/>
              <wp:docPr id="19" name="Shape 19"/>
              <a:graphic xmlns:a="http://schemas.openxmlformats.org/drawingml/2006/main">
                <a:graphicData uri="http://schemas.microsoft.com/office/word/2010/wordprocessingShape">
                  <wps:wsp>
                    <wps:cNvSpPr txBox="1"/>
                    <wps:spPr>
                      <a:xfrm>
                        <a:ext cx="42545" cy="7556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2</w:t>
                          </w:r>
                        </w:p>
                      </w:txbxContent>
                    </wps:txbx>
                    <wps:bodyPr wrap="none" lIns="0" tIns="0" rIns="0" bIns="0">
                      <a:spAutoFit/>
                    </wps:bodyPr>
                  </wps:wsp>
                </a:graphicData>
              </a:graphic>
            </wp:anchor>
          </w:drawing>
        </mc:Choice>
        <mc:Fallback>
          <w:pict>
            <v:shape id="_x0000_s1045" type="#_x0000_t202" style="position:absolute;margin-left:266.5pt;margin-top:789.30000000000007pt;width:3.3500000000000001pt;height:5.9500000000000002pt;z-index:-188744057;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2</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5675630</wp:posOffset>
              </wp:positionH>
              <wp:positionV relativeFrom="page">
                <wp:posOffset>10223500</wp:posOffset>
              </wp:positionV>
              <wp:extent cx="1627505" cy="332105"/>
              <wp:wrapNone/>
              <wp:docPr id="25" name="Shape 25"/>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 id="_x0000_s1051" type="#_x0000_t202" style="position:absolute;margin-left:446.90000000000003pt;margin-top:805.pt;width:128.15000000000001pt;height:26.150000000000002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5675630</wp:posOffset>
              </wp:positionH>
              <wp:positionV relativeFrom="page">
                <wp:posOffset>10223500</wp:posOffset>
              </wp:positionV>
              <wp:extent cx="1627505" cy="332105"/>
              <wp:wrapNone/>
              <wp:docPr id="27" name="Shape 27"/>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 id="_x0000_s1053" type="#_x0000_t202" style="position:absolute;margin-left:446.90000000000003pt;margin-top:805.pt;width:128.15000000000001pt;height:26.150000000000002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02"/>
                        <w:szCs w:val="102"/>
                        <w:lang w:val="en-US" w:eastAsia="en-US" w:bidi="en-US"/>
                      </w:rPr>
                      <w:t>m</w:t>
                    </w: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3154680</wp:posOffset>
              </wp:positionH>
              <wp:positionV relativeFrom="page">
                <wp:posOffset>375285</wp:posOffset>
              </wp:positionV>
              <wp:extent cx="2947670" cy="113030"/>
              <wp:wrapNone/>
              <wp:docPr id="34" name="Shape 34"/>
              <a:graphic xmlns:a="http://schemas.openxmlformats.org/drawingml/2006/main">
                <a:graphicData uri="http://schemas.microsoft.com/office/word/2010/wordprocessingShape">
                  <wps:wsp>
                    <wps:cNvSpPr txBox="1"/>
                    <wps:spPr>
                      <a:xfrm>
                        <a:ext cx="2947670" cy="11303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上海市靜安心达社区心理咨询服务社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wps:txbx>
                    <wps:bodyPr wrap="none" lIns="0" tIns="0" rIns="0" bIns="0">
                      <a:spAutoFit/>
                    </wps:bodyPr>
                  </wps:wsp>
                </a:graphicData>
              </a:graphic>
            </wp:anchor>
          </w:drawing>
        </mc:Choice>
        <mc:Fallback>
          <w:pict>
            <v:shape id="_x0000_s1060" type="#_x0000_t202" style="position:absolute;margin-left:248.40000000000001pt;margin-top:29.550000000000001pt;width:232.09999999999999pt;height:8.9000000000000004pt;z-index:-188744049;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上海市靜安心达社区心理咨询服务社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1225550</wp:posOffset>
              </wp:positionH>
              <wp:positionV relativeFrom="page">
                <wp:posOffset>518795</wp:posOffset>
              </wp:positionV>
              <wp:extent cx="5096510" cy="0"/>
              <wp:wrapNone/>
              <wp:docPr id="36" name="Shape 36"/>
              <a:graphic xmlns:a="http://schemas.openxmlformats.org/drawingml/2006/main">
                <a:graphicData uri="http://schemas.microsoft.com/office/word/2010/wordprocessingShape">
                  <wps:wsp>
                    <wps:cNvCnPr/>
                    <wps:spPr>
                      <a:xfrm>
                        <a:ext cx="5096510" cy="0"/>
                      </a:xfrm>
                      <a:prstGeom prst="straightConnector1"/>
                      <a:ln w="12700">
                        <a:solidFill/>
                      </a:ln>
                    </wps:spPr>
                    <wps:bodyPr/>
                  </wps:wsp>
                </a:graphicData>
              </a:graphic>
            </wp:anchor>
          </w:drawing>
        </mc:Choice>
        <mc:Fallback>
          <w:pict>
            <v:shape o:spt="32" o:oned="true" path="m,l21600,21600e" style="position:absolute;margin-left:96.5pt;margin-top:40.850000000000001pt;width:401.30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3173095</wp:posOffset>
              </wp:positionH>
              <wp:positionV relativeFrom="page">
                <wp:posOffset>417830</wp:posOffset>
              </wp:positionV>
              <wp:extent cx="2901950" cy="118745"/>
              <wp:wrapNone/>
              <wp:docPr id="39" name="Shape 39"/>
              <a:graphic xmlns:a="http://schemas.openxmlformats.org/drawingml/2006/main">
                <a:graphicData uri="http://schemas.microsoft.com/office/word/2010/wordprocessingShape">
                  <wps:wsp>
                    <wps:cNvSpPr txBox="1"/>
                    <wps:spPr>
                      <a:xfrm>
                        <a:ext cx="2901950" cy="11874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上海市靜安心达社区心理咨询服务社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wps:txbx>
                    <wps:bodyPr wrap="none" lIns="0" tIns="0" rIns="0" bIns="0">
                      <a:spAutoFit/>
                    </wps:bodyPr>
                  </wps:wsp>
                </a:graphicData>
              </a:graphic>
            </wp:anchor>
          </w:drawing>
        </mc:Choice>
        <mc:Fallback>
          <w:pict>
            <v:shape id="_x0000_s1065" type="#_x0000_t202" style="position:absolute;margin-left:249.84999999999999pt;margin-top:32.899999999999999pt;width:228.5pt;height:9.3499999999999996pt;z-index:-188744045;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上海市靜安心达社区心理咨询服务社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2359660</wp:posOffset>
              </wp:positionH>
              <wp:positionV relativeFrom="page">
                <wp:posOffset>562610</wp:posOffset>
              </wp:positionV>
              <wp:extent cx="3919855" cy="0"/>
              <wp:wrapNone/>
              <wp:docPr id="41" name="Shape 41"/>
              <a:graphic xmlns:a="http://schemas.openxmlformats.org/drawingml/2006/main">
                <a:graphicData uri="http://schemas.microsoft.com/office/word/2010/wordprocessingShape">
                  <wps:wsp>
                    <wps:cNvCnPr/>
                    <wps:spPr>
                      <a:xfrm>
                        <a:ext cx="3919855" cy="0"/>
                      </a:xfrm>
                      <a:prstGeom prst="straightConnector1"/>
                      <a:ln w="12700">
                        <a:solidFill/>
                      </a:ln>
                    </wps:spPr>
                    <wps:bodyPr/>
                  </wps:wsp>
                </a:graphicData>
              </a:graphic>
            </wp:anchor>
          </w:drawing>
        </mc:Choice>
        <mc:Fallback>
          <w:pict>
            <v:shape o:spt="32" o:oned="true" path="m,l21600,21600e" style="position:absolute;margin-left:185.80000000000001pt;margin-top:44.300000000000004pt;width:308.65000000000003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3520440</wp:posOffset>
              </wp:positionH>
              <wp:positionV relativeFrom="page">
                <wp:posOffset>937260</wp:posOffset>
              </wp:positionV>
              <wp:extent cx="2886710" cy="118745"/>
              <wp:wrapNone/>
              <wp:docPr id="44" name="Shape 44"/>
              <a:graphic xmlns:a="http://schemas.openxmlformats.org/drawingml/2006/main">
                <a:graphicData uri="http://schemas.microsoft.com/office/word/2010/wordprocessingShape">
                  <wps:wsp>
                    <wps:cNvSpPr txBox="1"/>
                    <wps:spPr>
                      <a:xfrm>
                        <a:ext cx="2886710" cy="11874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w:t>
                          </w:r>
                          <w:r>
                            <w:rPr>
                              <w:color w:val="272936"/>
                              <w:spacing w:val="0"/>
                              <w:w w:val="100"/>
                              <w:position w:val="0"/>
                              <w:sz w:val="15"/>
                              <w:szCs w:val="15"/>
                              <w:lang w:val="en-US" w:eastAsia="en-US" w:bidi="en-US"/>
                            </w:rPr>
                            <w:t>it）</w:t>
                          </w:r>
                          <w:r>
                            <w:rPr>
                              <w:color w:val="272936"/>
                              <w:spacing w:val="0"/>
                              <w:w w:val="100"/>
                              <w:position w:val="0"/>
                              <w:sz w:val="17"/>
                              <w:szCs w:val="17"/>
                            </w:rPr>
                            <w:t>挣安心达社区心理咨询服务社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wps:txbx>
                    <wps:bodyPr wrap="none" lIns="0" tIns="0" rIns="0" bIns="0">
                      <a:spAutoFit/>
                    </wps:bodyPr>
                  </wps:wsp>
                </a:graphicData>
              </a:graphic>
            </wp:anchor>
          </w:drawing>
        </mc:Choice>
        <mc:Fallback>
          <w:pict>
            <v:shape id="_x0000_s1070" type="#_x0000_t202" style="position:absolute;margin-left:277.19999999999999pt;margin-top:73.799999999999997pt;width:227.30000000000001pt;height:9.3499999999999996pt;z-index:-188744042;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w:t>
                    </w:r>
                    <w:r>
                      <w:rPr>
                        <w:color w:val="272936"/>
                        <w:spacing w:val="0"/>
                        <w:w w:val="100"/>
                        <w:position w:val="0"/>
                        <w:sz w:val="15"/>
                        <w:szCs w:val="15"/>
                        <w:lang w:val="en-US" w:eastAsia="en-US" w:bidi="en-US"/>
                      </w:rPr>
                      <w:t>it）</w:t>
                    </w:r>
                    <w:r>
                      <w:rPr>
                        <w:color w:val="272936"/>
                        <w:spacing w:val="0"/>
                        <w:w w:val="100"/>
                        <w:position w:val="0"/>
                        <w:sz w:val="17"/>
                        <w:szCs w:val="17"/>
                      </w:rPr>
                      <w:t>挣安心达社区心理咨询服务社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1640205</wp:posOffset>
              </wp:positionH>
              <wp:positionV relativeFrom="page">
                <wp:posOffset>1080770</wp:posOffset>
              </wp:positionV>
              <wp:extent cx="4974590" cy="0"/>
              <wp:wrapNone/>
              <wp:docPr id="46" name="Shape 46"/>
              <a:graphic xmlns:a="http://schemas.openxmlformats.org/drawingml/2006/main">
                <a:graphicData uri="http://schemas.microsoft.com/office/word/2010/wordprocessingShape">
                  <wps:wsp>
                    <wps:cNvCnPr/>
                    <wps:spPr>
                      <a:xfrm>
                        <a:ext cx="4974590" cy="0"/>
                      </a:xfrm>
                      <a:prstGeom prst="straightConnector1"/>
                      <a:ln w="12700">
                        <a:solidFill/>
                      </a:ln>
                    </wps:spPr>
                    <wps:bodyPr/>
                  </wps:wsp>
                </a:graphicData>
              </a:graphic>
            </wp:anchor>
          </w:drawing>
        </mc:Choice>
        <mc:Fallback>
          <w:pict>
            <v:shape o:spt="32" o:oned="true" path="m,l21600,21600e" style="position:absolute;margin-left:129.15000000000001pt;margin-top:85.100000000000009pt;width:391.69999999999999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3520440</wp:posOffset>
              </wp:positionH>
              <wp:positionV relativeFrom="page">
                <wp:posOffset>937260</wp:posOffset>
              </wp:positionV>
              <wp:extent cx="2886710" cy="118745"/>
              <wp:wrapNone/>
              <wp:docPr id="47" name="Shape 47"/>
              <a:graphic xmlns:a="http://schemas.openxmlformats.org/drawingml/2006/main">
                <a:graphicData uri="http://schemas.microsoft.com/office/word/2010/wordprocessingShape">
                  <wps:wsp>
                    <wps:cNvSpPr txBox="1"/>
                    <wps:spPr>
                      <a:xfrm>
                        <a:ext cx="2886710" cy="11874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w:t>
                          </w:r>
                          <w:r>
                            <w:rPr>
                              <w:color w:val="272936"/>
                              <w:spacing w:val="0"/>
                              <w:w w:val="100"/>
                              <w:position w:val="0"/>
                              <w:sz w:val="15"/>
                              <w:szCs w:val="15"/>
                              <w:lang w:val="en-US" w:eastAsia="en-US" w:bidi="en-US"/>
                            </w:rPr>
                            <w:t>it）</w:t>
                          </w:r>
                          <w:r>
                            <w:rPr>
                              <w:color w:val="272936"/>
                              <w:spacing w:val="0"/>
                              <w:w w:val="100"/>
                              <w:position w:val="0"/>
                              <w:sz w:val="17"/>
                              <w:szCs w:val="17"/>
                            </w:rPr>
                            <w:t>挣安心达社区心理咨询服务社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wps:txbx>
                    <wps:bodyPr wrap="none" lIns="0" tIns="0" rIns="0" bIns="0">
                      <a:spAutoFit/>
                    </wps:bodyPr>
                  </wps:wsp>
                </a:graphicData>
              </a:graphic>
            </wp:anchor>
          </w:drawing>
        </mc:Choice>
        <mc:Fallback>
          <w:pict>
            <v:shape id="_x0000_s1073" type="#_x0000_t202" style="position:absolute;margin-left:277.19999999999999pt;margin-top:73.799999999999997pt;width:227.30000000000001pt;height:9.3499999999999996pt;z-index:-188744040;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color w:val="272936"/>
                        <w:spacing w:val="0"/>
                        <w:w w:val="100"/>
                        <w:position w:val="0"/>
                        <w:sz w:val="17"/>
                        <w:szCs w:val="17"/>
                      </w:rPr>
                      <w:t>上海</w:t>
                    </w:r>
                    <w:r>
                      <w:rPr>
                        <w:color w:val="272936"/>
                        <w:spacing w:val="0"/>
                        <w:w w:val="100"/>
                        <w:position w:val="0"/>
                        <w:sz w:val="15"/>
                        <w:szCs w:val="15"/>
                        <w:lang w:val="en-US" w:eastAsia="en-US" w:bidi="en-US"/>
                      </w:rPr>
                      <w:t>it）</w:t>
                    </w:r>
                    <w:r>
                      <w:rPr>
                        <w:color w:val="272936"/>
                        <w:spacing w:val="0"/>
                        <w:w w:val="100"/>
                        <w:position w:val="0"/>
                        <w:sz w:val="17"/>
                        <w:szCs w:val="17"/>
                      </w:rPr>
                      <w:t>挣安心达社区心理咨询服务社</w:t>
                    </w:r>
                    <w:r>
                      <w:rPr>
                        <w:color w:val="272936"/>
                        <w:spacing w:val="0"/>
                        <w:w w:val="100"/>
                        <w:position w:val="0"/>
                        <w:sz w:val="15"/>
                        <w:szCs w:val="15"/>
                      </w:rPr>
                      <w:t>2020</w:t>
                    </w:r>
                    <w:r>
                      <w:rPr>
                        <w:color w:val="272936"/>
                        <w:spacing w:val="0"/>
                        <w:w w:val="100"/>
                        <w:position w:val="0"/>
                        <w:sz w:val="17"/>
                        <w:szCs w:val="17"/>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1640205</wp:posOffset>
              </wp:positionH>
              <wp:positionV relativeFrom="page">
                <wp:posOffset>1080770</wp:posOffset>
              </wp:positionV>
              <wp:extent cx="4974590" cy="0"/>
              <wp:wrapNone/>
              <wp:docPr id="49" name="Shape 49"/>
              <a:graphic xmlns:a="http://schemas.openxmlformats.org/drawingml/2006/main">
                <a:graphicData uri="http://schemas.microsoft.com/office/word/2010/wordprocessingShape">
                  <wps:wsp>
                    <wps:cNvCnPr/>
                    <wps:spPr>
                      <a:xfrm>
                        <a:ext cx="4974590" cy="0"/>
                      </a:xfrm>
                      <a:prstGeom prst="straightConnector1"/>
                      <a:ln w="12700">
                        <a:solidFill/>
                      </a:ln>
                    </wps:spPr>
                    <wps:bodyPr/>
                  </wps:wsp>
                </a:graphicData>
              </a:graphic>
            </wp:anchor>
          </w:drawing>
        </mc:Choice>
        <mc:Fallback>
          <w:pict>
            <v:shape o:spt="32" o:oned="true" path="m,l21600,21600e" style="position:absolute;margin-left:129.15000000000001pt;margin-top:85.100000000000009pt;width:391.69999999999999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272936"/>
        <w:spacing w:val="0"/>
        <w:w w:val="100"/>
        <w:position w:val="0"/>
        <w:sz w:val="20"/>
        <w:szCs w:val="20"/>
        <w:u w:val="none"/>
        <w:shd w:val="clear" w:color="auto" w:fill="auto"/>
        <w:lang w:val="zh-TW" w:eastAsia="zh-TW" w:bidi="zh-TW"/>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4C5062"/>
        <w:spacing w:val="0"/>
        <w:w w:val="100"/>
        <w:position w:val="0"/>
        <w:sz w:val="20"/>
        <w:szCs w:val="20"/>
        <w:u w:val="none"/>
        <w:shd w:val="clear" w:color="auto" w:fill="auto"/>
        <w:lang w:val="zh-TW" w:eastAsia="zh-TW" w:bidi="zh-TW"/>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4C5062"/>
        <w:spacing w:val="0"/>
        <w:w w:val="100"/>
        <w:position w:val="0"/>
        <w:sz w:val="20"/>
        <w:szCs w:val="20"/>
        <w:u w:val="none"/>
        <w:shd w:val="clear" w:color="auto" w:fill="auto"/>
        <w:lang w:val="en-US" w:eastAsia="en-US" w:bidi="en-US"/>
      </w:rPr>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4C5062"/>
        <w:spacing w:val="0"/>
        <w:w w:val="100"/>
        <w:position w:val="0"/>
        <w:sz w:val="20"/>
        <w:szCs w:val="20"/>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272936"/>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272936"/>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272936"/>
        <w:spacing w:val="0"/>
        <w:w w:val="100"/>
        <w:position w:val="0"/>
        <w:sz w:val="20"/>
        <w:szCs w:val="20"/>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272936"/>
        <w:spacing w:val="0"/>
        <w:w w:val="100"/>
        <w:position w:val="0"/>
        <w:sz w:val="20"/>
        <w:szCs w:val="20"/>
        <w:u w:val="none"/>
        <w:shd w:val="clear" w:color="auto" w:fill="auto"/>
        <w:lang w:val="zh-TW" w:eastAsia="zh-TW" w:bidi="zh-TW"/>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272936"/>
        <w:spacing w:val="0"/>
        <w:w w:val="100"/>
        <w:position w:val="0"/>
        <w:sz w:val="20"/>
        <w:szCs w:val="20"/>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b/>
      <w:bCs/>
      <w:i w:val="0"/>
      <w:iCs w:val="0"/>
      <w:smallCaps w:val="0"/>
      <w:strike w:val="0"/>
      <w:w w:val="70"/>
      <w:sz w:val="56"/>
      <w:szCs w:val="56"/>
      <w:u w:val="none"/>
      <w:shd w:val="clear" w:color="auto" w:fill="FFFFFF"/>
    </w:rPr>
  </w:style>
  <w:style w:type="character" w:customStyle="1" w:styleId="CharStyle6">
    <w:name w:val="Header or footer|2_"/>
    <w:basedOn w:val="DefaultParagraphFont"/>
    <w:link w:val="Style5"/>
    <w:rPr>
      <w:b w:val="0"/>
      <w:bCs w:val="0"/>
      <w:i w:val="0"/>
      <w:iCs w:val="0"/>
      <w:smallCaps w:val="0"/>
      <w:strike w:val="0"/>
      <w:sz w:val="20"/>
      <w:szCs w:val="20"/>
      <w:u w:val="none"/>
      <w:shd w:val="clear" w:color="auto" w:fill="auto"/>
      <w:lang w:val="zh-TW" w:eastAsia="zh-TW" w:bidi="zh-TW"/>
    </w:rPr>
  </w:style>
  <w:style w:type="character" w:customStyle="1" w:styleId="CharStyle11">
    <w:name w:val="Other|1_"/>
    <w:basedOn w:val="DefaultParagraphFont"/>
    <w:link w:val="Style10"/>
    <w:rPr>
      <w:rFonts w:ascii="SimSun" w:eastAsia="SimSun" w:hAnsi="SimSun" w:cs="SimSun"/>
      <w:b w:val="0"/>
      <w:bCs w:val="0"/>
      <w:i w:val="0"/>
      <w:iCs w:val="0"/>
      <w:smallCaps w:val="0"/>
      <w:strike w:val="0"/>
      <w:color w:val="272936"/>
      <w:sz w:val="20"/>
      <w:szCs w:val="20"/>
      <w:u w:val="none"/>
      <w:shd w:val="clear" w:color="auto" w:fill="auto"/>
      <w:lang w:val="zh-TW" w:eastAsia="zh-TW" w:bidi="zh-TW"/>
    </w:rPr>
  </w:style>
  <w:style w:type="character" w:customStyle="1" w:styleId="CharStyle15">
    <w:name w:val="Heading #2|1_"/>
    <w:basedOn w:val="DefaultParagraphFont"/>
    <w:link w:val="Style14"/>
    <w:rPr>
      <w:b w:val="0"/>
      <w:bCs w:val="0"/>
      <w:i w:val="0"/>
      <w:iCs w:val="0"/>
      <w:smallCaps w:val="0"/>
      <w:strike w:val="0"/>
      <w:sz w:val="28"/>
      <w:szCs w:val="28"/>
      <w:u w:val="none"/>
      <w:shd w:val="clear" w:color="auto" w:fill="auto"/>
      <w:lang w:val="zh-TW" w:eastAsia="zh-TW" w:bidi="zh-TW"/>
    </w:rPr>
  </w:style>
  <w:style w:type="character" w:customStyle="1" w:styleId="CharStyle20">
    <w:name w:val="Body text|1_"/>
    <w:basedOn w:val="DefaultParagraphFont"/>
    <w:link w:val="Style19"/>
    <w:rPr>
      <w:rFonts w:ascii="SimSun" w:eastAsia="SimSun" w:hAnsi="SimSun" w:cs="SimSun"/>
      <w:b w:val="0"/>
      <w:bCs w:val="0"/>
      <w:i w:val="0"/>
      <w:iCs w:val="0"/>
      <w:smallCaps w:val="0"/>
      <w:strike w:val="0"/>
      <w:color w:val="272936"/>
      <w:sz w:val="20"/>
      <w:szCs w:val="20"/>
      <w:u w:val="none"/>
      <w:shd w:val="clear" w:color="auto" w:fill="auto"/>
      <w:lang w:val="zh-TW" w:eastAsia="zh-TW" w:bidi="zh-TW"/>
    </w:rPr>
  </w:style>
  <w:style w:type="character" w:customStyle="1" w:styleId="CharStyle37">
    <w:name w:val="Header or footer|1_"/>
    <w:basedOn w:val="DefaultParagraphFont"/>
    <w:link w:val="Style36"/>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40">
    <w:name w:val="Body text|3_"/>
    <w:basedOn w:val="DefaultParagraphFont"/>
    <w:link w:val="Style39"/>
    <w:rPr>
      <w:b w:val="0"/>
      <w:bCs w:val="0"/>
      <w:i w:val="0"/>
      <w:iCs w:val="0"/>
      <w:smallCaps w:val="0"/>
      <w:strike w:val="0"/>
      <w:sz w:val="20"/>
      <w:szCs w:val="20"/>
      <w:u w:val="none"/>
      <w:shd w:val="clear" w:color="auto" w:fill="auto"/>
      <w:lang w:val="zh-TW" w:eastAsia="zh-TW" w:bidi="zh-TW"/>
    </w:rPr>
  </w:style>
  <w:style w:type="character" w:customStyle="1" w:styleId="CharStyle49">
    <w:name w:val="Table caption|1_"/>
    <w:basedOn w:val="DefaultParagraphFont"/>
    <w:link w:val="Style48"/>
    <w:rPr>
      <w:rFonts w:ascii="SimSun" w:eastAsia="SimSun" w:hAnsi="SimSun" w:cs="SimSun"/>
      <w:b w:val="0"/>
      <w:bCs w:val="0"/>
      <w:i w:val="0"/>
      <w:iCs w:val="0"/>
      <w:smallCaps w:val="0"/>
      <w:strike w:val="0"/>
      <w:color w:val="4C5062"/>
      <w:sz w:val="15"/>
      <w:szCs w:val="15"/>
      <w:u w:val="none"/>
      <w:shd w:val="clear" w:color="auto" w:fill="auto"/>
    </w:rPr>
  </w:style>
  <w:style w:type="character" w:customStyle="1" w:styleId="CharStyle53">
    <w:name w:val="Body text|5_"/>
    <w:basedOn w:val="DefaultParagraphFont"/>
    <w:link w:val="Style52"/>
    <w:rPr>
      <w:rFonts w:ascii="SimSun" w:eastAsia="SimSun" w:hAnsi="SimSun" w:cs="SimSun"/>
      <w:b w:val="0"/>
      <w:bCs w:val="0"/>
      <w:i w:val="0"/>
      <w:iCs w:val="0"/>
      <w:smallCaps w:val="0"/>
      <w:strike w:val="0"/>
      <w:sz w:val="34"/>
      <w:szCs w:val="34"/>
      <w:u w:val="none"/>
      <w:shd w:val="clear" w:color="auto" w:fill="auto"/>
    </w:rPr>
  </w:style>
  <w:style w:type="character" w:customStyle="1" w:styleId="CharStyle60">
    <w:name w:val="Body text|4_"/>
    <w:basedOn w:val="DefaultParagraphFont"/>
    <w:link w:val="Style59"/>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73">
    <w:name w:val="Picture caption|1_"/>
    <w:basedOn w:val="DefaultParagraphFont"/>
    <w:link w:val="Style72"/>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81">
    <w:name w:val="Body text|2_"/>
    <w:basedOn w:val="DefaultParagraphFont"/>
    <w:link w:val="Style80"/>
    <w:rPr>
      <w:b w:val="0"/>
      <w:bCs w:val="0"/>
      <w:i w:val="0"/>
      <w:iCs w:val="0"/>
      <w:smallCaps w:val="0"/>
      <w:strike w:val="0"/>
      <w:color w:val="9294A5"/>
      <w:sz w:val="40"/>
      <w:szCs w:val="40"/>
      <w:u w:val="none"/>
      <w:shd w:val="clear" w:color="auto" w:fill="auto"/>
    </w:rPr>
  </w:style>
  <w:style w:type="character" w:customStyle="1" w:styleId="CharStyle106">
    <w:name w:val="Other|2_"/>
    <w:basedOn w:val="DefaultParagraphFont"/>
    <w:link w:val="Style105"/>
    <w:rPr>
      <w:rFonts w:ascii="SimSun" w:eastAsia="SimSun" w:hAnsi="SimSun" w:cs="SimSun"/>
      <w:b w:val="0"/>
      <w:bCs w:val="0"/>
      <w:i w:val="0"/>
      <w:iCs w:val="0"/>
      <w:smallCaps w:val="0"/>
      <w:strike w:val="0"/>
      <w:sz w:val="26"/>
      <w:szCs w:val="26"/>
      <w:u w:val="none"/>
      <w:shd w:val="clear" w:color="auto" w:fill="auto"/>
    </w:rPr>
  </w:style>
  <w:style w:type="paragraph" w:customStyle="1" w:styleId="Style2">
    <w:name w:val="Heading #1|1"/>
    <w:basedOn w:val="Normal"/>
    <w:link w:val="CharStyle3"/>
    <w:pPr>
      <w:widowControl w:val="0"/>
      <w:shd w:val="clear" w:color="auto" w:fill="auto"/>
      <w:spacing w:after="20" w:line="185" w:lineRule="auto"/>
      <w:ind w:firstLine="360"/>
      <w:outlineLvl w:val="0"/>
    </w:pPr>
    <w:rPr>
      <w:b/>
      <w:bCs/>
      <w:i w:val="0"/>
      <w:iCs w:val="0"/>
      <w:smallCaps w:val="0"/>
      <w:strike w:val="0"/>
      <w:w w:val="70"/>
      <w:sz w:val="56"/>
      <w:szCs w:val="56"/>
      <w:u w:val="none"/>
      <w:shd w:val="clear" w:color="auto" w:fill="FFFFFF"/>
    </w:rPr>
  </w:style>
  <w:style w:type="paragraph" w:customStyle="1" w:styleId="Style5">
    <w:name w:val="Header or footer|2"/>
    <w:basedOn w:val="Normal"/>
    <w:link w:val="CharStyle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0">
    <w:name w:val="Other|1"/>
    <w:basedOn w:val="Normal"/>
    <w:link w:val="CharStyle11"/>
    <w:pPr>
      <w:widowControl w:val="0"/>
      <w:shd w:val="clear" w:color="auto" w:fill="auto"/>
      <w:spacing w:line="446" w:lineRule="auto"/>
      <w:ind w:firstLine="400"/>
    </w:pPr>
    <w:rPr>
      <w:rFonts w:ascii="SimSun" w:eastAsia="SimSun" w:hAnsi="SimSun" w:cs="SimSun"/>
      <w:b w:val="0"/>
      <w:bCs w:val="0"/>
      <w:i w:val="0"/>
      <w:iCs w:val="0"/>
      <w:smallCaps w:val="0"/>
      <w:strike w:val="0"/>
      <w:color w:val="272936"/>
      <w:sz w:val="20"/>
      <w:szCs w:val="20"/>
      <w:u w:val="none"/>
      <w:shd w:val="clear" w:color="auto" w:fill="auto"/>
      <w:lang w:val="zh-TW" w:eastAsia="zh-TW" w:bidi="zh-TW"/>
    </w:rPr>
  </w:style>
  <w:style w:type="paragraph" w:customStyle="1" w:styleId="Style14">
    <w:name w:val="Heading #2|1"/>
    <w:basedOn w:val="Normal"/>
    <w:link w:val="CharStyle15"/>
    <w:pPr>
      <w:widowControl w:val="0"/>
      <w:shd w:val="clear" w:color="auto" w:fill="auto"/>
      <w:spacing w:after="4790"/>
      <w:jc w:val="right"/>
      <w:outlineLvl w:val="1"/>
    </w:pPr>
    <w:rPr>
      <w:b w:val="0"/>
      <w:bCs w:val="0"/>
      <w:i w:val="0"/>
      <w:iCs w:val="0"/>
      <w:smallCaps w:val="0"/>
      <w:strike w:val="0"/>
      <w:sz w:val="28"/>
      <w:szCs w:val="28"/>
      <w:u w:val="none"/>
      <w:shd w:val="clear" w:color="auto" w:fill="auto"/>
      <w:lang w:val="zh-TW" w:eastAsia="zh-TW" w:bidi="zh-TW"/>
    </w:rPr>
  </w:style>
  <w:style w:type="paragraph" w:customStyle="1" w:styleId="Style19">
    <w:name w:val="Body text|1"/>
    <w:basedOn w:val="Normal"/>
    <w:link w:val="CharStyle20"/>
    <w:pPr>
      <w:widowControl w:val="0"/>
      <w:shd w:val="clear" w:color="auto" w:fill="auto"/>
      <w:spacing w:line="446" w:lineRule="auto"/>
      <w:ind w:firstLine="400"/>
    </w:pPr>
    <w:rPr>
      <w:rFonts w:ascii="SimSun" w:eastAsia="SimSun" w:hAnsi="SimSun" w:cs="SimSun"/>
      <w:b w:val="0"/>
      <w:bCs w:val="0"/>
      <w:i w:val="0"/>
      <w:iCs w:val="0"/>
      <w:smallCaps w:val="0"/>
      <w:strike w:val="0"/>
      <w:color w:val="272936"/>
      <w:sz w:val="20"/>
      <w:szCs w:val="20"/>
      <w:u w:val="none"/>
      <w:shd w:val="clear" w:color="auto" w:fill="auto"/>
      <w:lang w:val="zh-TW" w:eastAsia="zh-TW" w:bidi="zh-TW"/>
    </w:rPr>
  </w:style>
  <w:style w:type="paragraph" w:customStyle="1" w:styleId="Style36">
    <w:name w:val="Header or footer|1"/>
    <w:basedOn w:val="Normal"/>
    <w:link w:val="CharStyle37"/>
    <w:pPr>
      <w:widowControl w:val="0"/>
      <w:shd w:val="clear" w:color="auto" w:fill="auto"/>
      <w:jc w:val="right"/>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39">
    <w:name w:val="Body text|3"/>
    <w:basedOn w:val="Normal"/>
    <w:link w:val="CharStyle40"/>
    <w:pPr>
      <w:widowControl w:val="0"/>
      <w:shd w:val="clear" w:color="auto" w:fill="auto"/>
      <w:spacing w:after="180"/>
      <w:jc w:val="center"/>
    </w:pPr>
    <w:rPr>
      <w:b w:val="0"/>
      <w:bCs w:val="0"/>
      <w:i w:val="0"/>
      <w:iCs w:val="0"/>
      <w:smallCaps w:val="0"/>
      <w:strike w:val="0"/>
      <w:sz w:val="20"/>
      <w:szCs w:val="20"/>
      <w:u w:val="none"/>
      <w:shd w:val="clear" w:color="auto" w:fill="auto"/>
      <w:lang w:val="zh-TW" w:eastAsia="zh-TW" w:bidi="zh-TW"/>
    </w:rPr>
  </w:style>
  <w:style w:type="paragraph" w:customStyle="1" w:styleId="Style48">
    <w:name w:val="Table caption|1"/>
    <w:basedOn w:val="Normal"/>
    <w:link w:val="CharStyle49"/>
    <w:pPr>
      <w:widowControl w:val="0"/>
      <w:shd w:val="clear" w:color="auto" w:fill="auto"/>
    </w:pPr>
    <w:rPr>
      <w:rFonts w:ascii="SimSun" w:eastAsia="SimSun" w:hAnsi="SimSun" w:cs="SimSun"/>
      <w:b w:val="0"/>
      <w:bCs w:val="0"/>
      <w:i w:val="0"/>
      <w:iCs w:val="0"/>
      <w:smallCaps w:val="0"/>
      <w:strike w:val="0"/>
      <w:color w:val="4C5062"/>
      <w:sz w:val="15"/>
      <w:szCs w:val="15"/>
      <w:u w:val="none"/>
      <w:shd w:val="clear" w:color="auto" w:fill="auto"/>
    </w:rPr>
  </w:style>
  <w:style w:type="paragraph" w:customStyle="1" w:styleId="Style52">
    <w:name w:val="Body text|5"/>
    <w:basedOn w:val="Normal"/>
    <w:link w:val="CharStyle53"/>
    <w:pPr>
      <w:widowControl w:val="0"/>
      <w:shd w:val="clear" w:color="auto" w:fill="auto"/>
    </w:pPr>
    <w:rPr>
      <w:rFonts w:ascii="SimSun" w:eastAsia="SimSun" w:hAnsi="SimSun" w:cs="SimSun"/>
      <w:b w:val="0"/>
      <w:bCs w:val="0"/>
      <w:i w:val="0"/>
      <w:iCs w:val="0"/>
      <w:smallCaps w:val="0"/>
      <w:strike w:val="0"/>
      <w:sz w:val="34"/>
      <w:szCs w:val="34"/>
      <w:u w:val="none"/>
      <w:shd w:val="clear" w:color="auto" w:fill="auto"/>
    </w:rPr>
  </w:style>
  <w:style w:type="paragraph" w:customStyle="1" w:styleId="Style59">
    <w:name w:val="Body text|4"/>
    <w:basedOn w:val="Normal"/>
    <w:link w:val="CharStyle60"/>
    <w:pPr>
      <w:widowControl w:val="0"/>
      <w:shd w:val="clear" w:color="auto" w:fill="auto"/>
      <w:jc w:val="right"/>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72">
    <w:name w:val="Picture caption|1"/>
    <w:basedOn w:val="Normal"/>
    <w:link w:val="CharStyle73"/>
    <w:pPr>
      <w:widowControl w:val="0"/>
      <w:shd w:val="clear" w:color="auto" w:fill="auto"/>
      <w:spacing w:line="197" w:lineRule="exact"/>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80">
    <w:name w:val="Body text|2"/>
    <w:basedOn w:val="Normal"/>
    <w:link w:val="CharStyle81"/>
    <w:pPr>
      <w:widowControl w:val="0"/>
      <w:shd w:val="clear" w:color="auto" w:fill="auto"/>
      <w:spacing w:after="40" w:line="185" w:lineRule="auto"/>
    </w:pPr>
    <w:rPr>
      <w:b w:val="0"/>
      <w:bCs w:val="0"/>
      <w:i w:val="0"/>
      <w:iCs w:val="0"/>
      <w:smallCaps w:val="0"/>
      <w:strike w:val="0"/>
      <w:color w:val="9294A5"/>
      <w:sz w:val="40"/>
      <w:szCs w:val="40"/>
      <w:u w:val="none"/>
      <w:shd w:val="clear" w:color="auto" w:fill="auto"/>
    </w:rPr>
  </w:style>
  <w:style w:type="paragraph" w:customStyle="1" w:styleId="Style105">
    <w:name w:val="Other|2"/>
    <w:basedOn w:val="Normal"/>
    <w:link w:val="CharStyle106"/>
    <w:pPr>
      <w:widowControl w:val="0"/>
      <w:shd w:val="clear" w:color="auto" w:fill="auto"/>
    </w:pPr>
    <w:rPr>
      <w:rFonts w:ascii="SimSun" w:eastAsia="SimSun" w:hAnsi="SimSun" w:cs="SimSun"/>
      <w:b w:val="0"/>
      <w:bCs w:val="0"/>
      <w:i w:val="0"/>
      <w:iCs w:val="0"/>
      <w:smallCaps w:val="0"/>
      <w:strike w:val="0"/>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header" Target="header1.xml"/><Relationship Id="rId34" Type="http://schemas.openxmlformats.org/officeDocument/2006/relationships/footer" Target="footer11.xml"/><Relationship Id="rId35" Type="http://schemas.openxmlformats.org/officeDocument/2006/relationships/header" Target="header2.xml"/><Relationship Id="rId36" Type="http://schemas.openxmlformats.org/officeDocument/2006/relationships/footer" Target="footer12.xm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header" Target="header3.xml"/><Relationship Id="rId40" Type="http://schemas.openxmlformats.org/officeDocument/2006/relationships/footer" Target="footer13.xml"/><Relationship Id="rId41" Type="http://schemas.openxmlformats.org/officeDocument/2006/relationships/header" Target="header4.xml"/><Relationship Id="rId42" Type="http://schemas.openxmlformats.org/officeDocument/2006/relationships/footer" Target="footer14.xml"/><Relationship Id="rId43" Type="http://schemas.openxmlformats.org/officeDocument/2006/relationships/image" Target="media/image11.jpeg"/><Relationship Id="rId44" Type="http://schemas.openxmlformats.org/officeDocument/2006/relationships/image" Target="media/image11.jpeg" TargetMode="External"/><Relationship Id="rId45" Type="http://schemas.openxmlformats.org/officeDocument/2006/relationships/header" Target="header5.xml"/><Relationship Id="rId46" Type="http://schemas.openxmlformats.org/officeDocument/2006/relationships/footer" Target="footer15.xml"/><Relationship Id="rId47" Type="http://schemas.openxmlformats.org/officeDocument/2006/relationships/header" Target="header6.xml"/><Relationship Id="rId48" Type="http://schemas.openxmlformats.org/officeDocument/2006/relationships/footer" Target="footer16.xml"/><Relationship Id="rId49" Type="http://schemas.openxmlformats.org/officeDocument/2006/relationships/image" Target="media/image12.jpeg"/><Relationship Id="rId50" Type="http://schemas.openxmlformats.org/officeDocument/2006/relationships/image" Target="media/image12.jpeg" TargetMode="External"/><Relationship Id="rId51" Type="http://schemas.openxmlformats.org/officeDocument/2006/relationships/image" Target="media/image13.jpeg"/><Relationship Id="rId52" Type="http://schemas.openxmlformats.org/officeDocument/2006/relationships/image" Target="media/image13.jpeg" TargetMode="External"/><Relationship Id="rId53" Type="http://schemas.openxmlformats.org/officeDocument/2006/relationships/image" Target="media/image14.jpeg"/><Relationship Id="rId54" Type="http://schemas.openxmlformats.org/officeDocument/2006/relationships/image" Target="media/image14.jpeg" TargetMode="External"/><Relationship Id="rId55" Type="http://schemas.openxmlformats.org/officeDocument/2006/relationships/image" Target="media/image15.jpeg"/><Relationship Id="rId56" Type="http://schemas.openxmlformats.org/officeDocument/2006/relationships/image" Target="media/image15.jpeg" TargetMode="External"/><Relationship Id="rId57" Type="http://schemas.openxmlformats.org/officeDocument/2006/relationships/image" Target="media/image16.jpeg"/><Relationship Id="rId58" Type="http://schemas.openxmlformats.org/officeDocument/2006/relationships/image" Target="media/image16.jpeg" TargetMode="External"/><Relationship Id="rId59" Type="http://schemas.openxmlformats.org/officeDocument/2006/relationships/image" Target="media/image17.jpeg"/><Relationship Id="rId60" Type="http://schemas.openxmlformats.org/officeDocument/2006/relationships/image" Target="media/image17.jpeg" TargetMode="External"/></Relationships>
</file>

<file path=docProps/core.xml><?xml version="1.0" encoding="utf-8"?>
<cp:coreProperties xmlns:cp="http://schemas.openxmlformats.org/package/2006/metadata/core-properties" xmlns:dc="http://purl.org/dc/elements/1.1/">
  <dc:title>2020年上海市静安心达社区心理咨询社财务报表及审计报告</dc:title>
  <dc:subject>2020年上海市静安心达社区心理咨询社财务报表及审计报告</dc:subject>
  <dc:creator>CamScanner</dc:creator>
  <cp:keywords/>
</cp:coreProperties>
</file>